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19A961E" w:rsidR="008D0338" w:rsidRDefault="00000000" w:rsidP="00232B60">
      <w:pPr>
        <w:spacing w:after="0"/>
        <w:ind w:left="14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REQUIREMENTS AND PROCEDURES FOR NEW STUDENT REGISTRATION</w:t>
      </w:r>
      <w:r w:rsidR="00232B60">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232B60">
        <w:rPr>
          <w:rFonts w:ascii="Times New Roman" w:eastAsia="Times New Roman" w:hAnsi="Times New Roman" w:cs="Times New Roman"/>
          <w:b/>
          <w:color w:val="000000"/>
        </w:rPr>
        <w:t>UNIVERSITAS NEGERI PADANG</w:t>
      </w:r>
    </w:p>
    <w:p w14:paraId="00000003" w14:textId="77777777" w:rsidR="008D0338" w:rsidRDefault="008D0338">
      <w:pPr>
        <w:spacing w:after="0"/>
        <w:ind w:left="142"/>
        <w:rPr>
          <w:rFonts w:ascii="Times New Roman" w:eastAsia="Times New Roman" w:hAnsi="Times New Roman" w:cs="Times New Roman"/>
          <w:b/>
          <w:color w:val="000000"/>
        </w:rPr>
      </w:pPr>
    </w:p>
    <w:p w14:paraId="00000004" w14:textId="77777777" w:rsidR="008D0338" w:rsidRDefault="008D0338">
      <w:pPr>
        <w:spacing w:after="0"/>
        <w:jc w:val="both"/>
        <w:rPr>
          <w:rFonts w:ascii="Times New Roman" w:eastAsia="Times New Roman" w:hAnsi="Times New Roman" w:cs="Times New Roman"/>
          <w:b/>
          <w:color w:val="000000"/>
        </w:rPr>
      </w:pPr>
    </w:p>
    <w:p w14:paraId="00000005" w14:textId="05AB5990" w:rsidR="008D0338" w:rsidRDefault="00000000">
      <w:pP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Basis </w:t>
      </w:r>
      <w:r>
        <w:rPr>
          <w:rFonts w:ascii="Times New Roman" w:eastAsia="Times New Roman" w:hAnsi="Times New Roman" w:cs="Times New Roman"/>
          <w:b/>
        </w:rPr>
        <w:t>Conceptual</w:t>
      </w:r>
      <w:r>
        <w:rPr>
          <w:rFonts w:ascii="Times New Roman" w:eastAsia="Times New Roman" w:hAnsi="Times New Roman" w:cs="Times New Roman"/>
          <w:b/>
          <w:color w:val="000000"/>
        </w:rPr>
        <w:t xml:space="preserve"> Student Admission for the SNMPTN and SBMPTN </w:t>
      </w:r>
      <w:r w:rsidR="00232B60">
        <w:rPr>
          <w:rFonts w:ascii="Times New Roman" w:eastAsia="Times New Roman" w:hAnsi="Times New Roman" w:cs="Times New Roman"/>
          <w:b/>
          <w:color w:val="000000"/>
        </w:rPr>
        <w:t>Entrance</w:t>
      </w:r>
      <w:r>
        <w:rPr>
          <w:rFonts w:ascii="Times New Roman" w:eastAsia="Times New Roman" w:hAnsi="Times New Roman" w:cs="Times New Roman"/>
          <w:b/>
          <w:color w:val="000000"/>
        </w:rPr>
        <w:t xml:space="preserve"> </w:t>
      </w:r>
    </w:p>
    <w:p w14:paraId="00000006" w14:textId="77777777" w:rsidR="008D0338" w:rsidRDefault="00000000">
      <w:pPr>
        <w:numPr>
          <w:ilvl w:val="0"/>
          <w:numId w:val="17"/>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To build a unified national education system through vertical integration of secondary education with higher education.</w:t>
      </w:r>
    </w:p>
    <w:p w14:paraId="00000007" w14:textId="6CFC153B" w:rsidR="008D0338" w:rsidRDefault="00232B60">
      <w:pPr>
        <w:numPr>
          <w:ilvl w:val="0"/>
          <w:numId w:val="17"/>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Recognizing</w:t>
      </w:r>
      <w:r w:rsidR="00000000">
        <w:rPr>
          <w:rFonts w:ascii="Times New Roman" w:eastAsia="Times New Roman" w:hAnsi="Times New Roman" w:cs="Times New Roman"/>
          <w:color w:val="000000"/>
        </w:rPr>
        <w:t xml:space="preserve"> all students' academic achievements during secondary education as a consideration in accepting new students at PTN.</w:t>
      </w:r>
    </w:p>
    <w:p w14:paraId="00000008" w14:textId="03FC69F9" w:rsidR="008D0338" w:rsidRDefault="00000000">
      <w:pPr>
        <w:numPr>
          <w:ilvl w:val="0"/>
          <w:numId w:val="17"/>
        </w:numPr>
        <w:spacing w:after="0"/>
        <w:ind w:left="284" w:hanging="284"/>
        <w:jc w:val="both"/>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Provide the widest opportunity for all high school graduate students w</w:t>
      </w:r>
      <w:r w:rsidR="00232B60">
        <w:rPr>
          <w:rFonts w:ascii="Times New Roman" w:eastAsia="Times New Roman" w:hAnsi="Times New Roman" w:cs="Times New Roman"/>
          <w:color w:val="000000"/>
        </w:rPr>
        <w:t>ith the best academic achievements throughout Indonesia</w:t>
      </w:r>
      <w:r>
        <w:rPr>
          <w:rFonts w:ascii="Times New Roman" w:eastAsia="Times New Roman" w:hAnsi="Times New Roman" w:cs="Times New Roman"/>
          <w:color w:val="000000"/>
        </w:rPr>
        <w:t xml:space="preserve"> to take part in higher education undergraduate programs in all state universities in Indonesia without </w:t>
      </w:r>
      <w:r>
        <w:rPr>
          <w:rFonts w:ascii="Times New Roman" w:eastAsia="Times New Roman" w:hAnsi="Times New Roman" w:cs="Times New Roman"/>
        </w:rPr>
        <w:t>discrimination</w:t>
      </w:r>
      <w:r>
        <w:rPr>
          <w:rFonts w:ascii="Times New Roman" w:eastAsia="Times New Roman" w:hAnsi="Times New Roman" w:cs="Times New Roman"/>
          <w:color w:val="000000"/>
        </w:rPr>
        <w:t>.</w:t>
      </w:r>
    </w:p>
    <w:p w14:paraId="00000009" w14:textId="77777777" w:rsidR="008D0338" w:rsidRDefault="00000000">
      <w:pPr>
        <w:numPr>
          <w:ilvl w:val="0"/>
          <w:numId w:val="17"/>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Giving roles to secondary schools to participate together with PTN in the process of accepting new students.</w:t>
      </w:r>
    </w:p>
    <w:p w14:paraId="0000000A" w14:textId="77777777" w:rsidR="008D0338" w:rsidRDefault="00000000">
      <w:pPr>
        <w:numPr>
          <w:ilvl w:val="0"/>
          <w:numId w:val="17"/>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Building an academic culture that upholds the value of honesty and national education on the use of information technology.</w:t>
      </w:r>
    </w:p>
    <w:p w14:paraId="0000000B" w14:textId="3CEB2EB1" w:rsidR="008D0338" w:rsidRDefault="00000000">
      <w:pPr>
        <w:numPr>
          <w:ilvl w:val="0"/>
          <w:numId w:val="17"/>
        </w:numP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a vehicle for </w:t>
      </w:r>
      <w:proofErr w:type="spellStart"/>
      <w:r>
        <w:rPr>
          <w:rFonts w:ascii="Times New Roman" w:eastAsia="Times New Roman" w:hAnsi="Times New Roman" w:cs="Times New Roman"/>
        </w:rPr>
        <w:t>glu</w:t>
      </w:r>
      <w:r w:rsidR="00232B60">
        <w:rPr>
          <w:rFonts w:ascii="Times New Roman" w:eastAsia="Times New Roman" w:hAnsi="Times New Roman" w:cs="Times New Roman"/>
        </w:rPr>
        <w:t>e</w:t>
      </w:r>
      <w:r>
        <w:rPr>
          <w:rFonts w:ascii="Times New Roman" w:eastAsia="Times New Roman" w:hAnsi="Times New Roman" w:cs="Times New Roman"/>
        </w:rPr>
        <w:t>ing</w:t>
      </w:r>
      <w:proofErr w:type="spellEnd"/>
      <w:r>
        <w:rPr>
          <w:rFonts w:ascii="Times New Roman" w:eastAsia="Times New Roman" w:hAnsi="Times New Roman" w:cs="Times New Roman"/>
          <w:color w:val="000000"/>
        </w:rPr>
        <w:t xml:space="preserve"> the nation because </w:t>
      </w:r>
      <w:r w:rsidR="00232B60">
        <w:rPr>
          <w:rFonts w:ascii="Times New Roman" w:eastAsia="Times New Roman" w:hAnsi="Times New Roman" w:cs="Times New Roman"/>
          <w:color w:val="000000"/>
        </w:rPr>
        <w:t>cross-regional students follow it</w:t>
      </w:r>
      <w:r>
        <w:rPr>
          <w:rFonts w:ascii="Times New Roman" w:eastAsia="Times New Roman" w:hAnsi="Times New Roman" w:cs="Times New Roman"/>
        </w:rPr>
        <w:t>, the entire</w:t>
      </w:r>
      <w:r>
        <w:rPr>
          <w:rFonts w:ascii="Times New Roman" w:eastAsia="Times New Roman" w:hAnsi="Times New Roman" w:cs="Times New Roman"/>
          <w:color w:val="000000"/>
        </w:rPr>
        <w:t xml:space="preserve"> community is built on the PTN campus </w:t>
      </w:r>
      <w:proofErr w:type="spellStart"/>
      <w:r>
        <w:rPr>
          <w:rFonts w:ascii="Times New Roman" w:eastAsia="Times New Roman" w:hAnsi="Times New Roman" w:cs="Times New Roman"/>
        </w:rPr>
        <w:t>Bhinneka</w:t>
      </w:r>
      <w:proofErr w:type="spellEnd"/>
      <w:r>
        <w:rPr>
          <w:rFonts w:ascii="Times New Roman" w:eastAsia="Times New Roman" w:hAnsi="Times New Roman" w:cs="Times New Roman"/>
          <w:color w:val="000000"/>
        </w:rPr>
        <w:t>.</w:t>
      </w:r>
    </w:p>
    <w:p w14:paraId="0000000C" w14:textId="77777777" w:rsidR="008D0338" w:rsidRDefault="008D0338">
      <w:pPr>
        <w:spacing w:after="0"/>
        <w:jc w:val="both"/>
        <w:rPr>
          <w:rFonts w:ascii="Times New Roman" w:eastAsia="Times New Roman" w:hAnsi="Times New Roman" w:cs="Times New Roman"/>
          <w:color w:val="333333"/>
          <w:highlight w:val="white"/>
        </w:rPr>
      </w:pPr>
    </w:p>
    <w:p w14:paraId="0000000D" w14:textId="6346401B" w:rsidR="008D0338" w:rsidRDefault="00000000">
      <w:pPr>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yellow"/>
        </w:rPr>
        <w:t xml:space="preserve">The implementation of new undergraduate admissions at </w:t>
      </w:r>
      <w:r w:rsidR="00232B60">
        <w:rPr>
          <w:rFonts w:ascii="Times New Roman" w:eastAsia="Times New Roman" w:hAnsi="Times New Roman" w:cs="Times New Roman"/>
          <w:color w:val="333333"/>
          <w:highlight w:val="yellow"/>
        </w:rPr>
        <w:t>Universitas Negeri Padang</w:t>
      </w:r>
      <w:r>
        <w:rPr>
          <w:rFonts w:ascii="Times New Roman" w:eastAsia="Times New Roman" w:hAnsi="Times New Roman" w:cs="Times New Roman"/>
          <w:color w:val="333333"/>
          <w:highlight w:val="yellow"/>
        </w:rPr>
        <w:t xml:space="preserve"> refers to Law Number 12 of 2012 concerning Higher Education; </w:t>
      </w:r>
    </w:p>
    <w:p w14:paraId="0000000E" w14:textId="37D3EC0C" w:rsidR="008D0338" w:rsidRDefault="00000000">
      <w:pPr>
        <w:spacing w:after="0"/>
        <w:rPr>
          <w:rFonts w:ascii="Times New Roman" w:eastAsia="Times New Roman" w:hAnsi="Times New Roman" w:cs="Times New Roman"/>
          <w:color w:val="504D4B"/>
        </w:rPr>
      </w:pPr>
      <w:r>
        <w:rPr>
          <w:rFonts w:ascii="Times New Roman" w:eastAsia="Times New Roman" w:hAnsi="Times New Roman" w:cs="Times New Roman"/>
          <w:color w:val="504D4B"/>
        </w:rPr>
        <w:t>Regulation of the Minister of Education and Culture Number 6</w:t>
      </w:r>
      <w:r>
        <w:rPr>
          <w:rFonts w:ascii="Times New Roman" w:eastAsia="Times New Roman" w:hAnsi="Times New Roman" w:cs="Times New Roman"/>
          <w:color w:val="333333"/>
          <w:highlight w:val="white"/>
        </w:rPr>
        <w:t xml:space="preserve"> </w:t>
      </w:r>
      <w:r w:rsidR="00232B60">
        <w:rPr>
          <w:rFonts w:ascii="Times New Roman" w:eastAsia="Times New Roman" w:hAnsi="Times New Roman" w:cs="Times New Roman"/>
          <w:color w:val="333333"/>
          <w:highlight w:val="white"/>
        </w:rPr>
        <w:t xml:space="preserve">the </w:t>
      </w:r>
      <w:r>
        <w:rPr>
          <w:rFonts w:ascii="Times New Roman" w:eastAsia="Times New Roman" w:hAnsi="Times New Roman" w:cs="Times New Roman"/>
          <w:color w:val="504D4B"/>
        </w:rPr>
        <w:t>Year 2020 concerning</w:t>
      </w:r>
      <w:r w:rsidR="00232B60">
        <w:rPr>
          <w:rFonts w:ascii="Times New Roman" w:eastAsia="Times New Roman" w:hAnsi="Times New Roman" w:cs="Times New Roman"/>
          <w:color w:val="3D3B38"/>
        </w:rPr>
        <w:t xml:space="preserve"> the acceptance </w:t>
      </w:r>
      <w:r>
        <w:rPr>
          <w:rFonts w:ascii="Times New Roman" w:eastAsia="Times New Roman" w:hAnsi="Times New Roman" w:cs="Times New Roman"/>
          <w:color w:val="504D4B"/>
        </w:rPr>
        <w:t>of New Undergraduate Students at State Universities (State Gazette the Republic of Indonesia of 2020 Number 50)</w:t>
      </w:r>
    </w:p>
    <w:p w14:paraId="0000000F" w14:textId="77777777" w:rsidR="008D0338" w:rsidRDefault="008D0338">
      <w:pPr>
        <w:spacing w:after="0"/>
        <w:rPr>
          <w:rFonts w:ascii="Times New Roman" w:eastAsia="Times New Roman" w:hAnsi="Times New Roman" w:cs="Times New Roman"/>
          <w:color w:val="504D4B"/>
        </w:rPr>
      </w:pPr>
    </w:p>
    <w:p w14:paraId="00000010" w14:textId="77777777" w:rsidR="008D0338" w:rsidRDefault="00000000">
      <w:pPr>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Rector's Regulation No. 4 of 2022 concerning Student Admissions at State University of Padang</w:t>
      </w:r>
    </w:p>
    <w:p w14:paraId="00000011" w14:textId="77777777" w:rsidR="008D0338" w:rsidRDefault="008D0338">
      <w:pPr>
        <w:spacing w:after="0"/>
        <w:rPr>
          <w:rFonts w:ascii="Times New Roman" w:eastAsia="Times New Roman" w:hAnsi="Times New Roman" w:cs="Times New Roman"/>
          <w:color w:val="333333"/>
          <w:highlight w:val="white"/>
        </w:rPr>
      </w:pPr>
    </w:p>
    <w:p w14:paraId="00000012" w14:textId="77777777" w:rsidR="008D0338" w:rsidRDefault="00000000">
      <w:pPr>
        <w:spacing w:after="0"/>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 xml:space="preserve">Regulation of the Minister of Research, Technology and Higher Education concerning New Student Admissions for Undergraduate Programs at State Universities. </w:t>
      </w:r>
    </w:p>
    <w:p w14:paraId="00000013" w14:textId="77777777" w:rsidR="008D0338" w:rsidRDefault="00000000">
      <w:pPr>
        <w:spacing w:after="0"/>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Based on the laws and regulations above, the admission route for new students is carried out through the National Selection for State University Admission (SNMPTN), Joint Selection for State University Admission (SBMPTN), and Independent Selection.</w:t>
      </w:r>
    </w:p>
    <w:p w14:paraId="00000014" w14:textId="77777777" w:rsidR="008D0338" w:rsidRDefault="008D0338">
      <w:pPr>
        <w:spacing w:after="0"/>
        <w:jc w:val="both"/>
        <w:rPr>
          <w:rFonts w:ascii="Times New Roman" w:eastAsia="Times New Roman" w:hAnsi="Times New Roman" w:cs="Times New Roman"/>
          <w:color w:val="333333"/>
          <w:highlight w:val="white"/>
        </w:rPr>
      </w:pPr>
    </w:p>
    <w:p w14:paraId="00000015" w14:textId="668D2730" w:rsidR="008D0338" w:rsidRDefault="00000000">
      <w:pPr>
        <w:numPr>
          <w:ilvl w:val="2"/>
          <w:numId w:val="18"/>
        </w:numP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SNMPTN</w:t>
      </w:r>
      <w:r w:rsidR="00232B60">
        <w:rPr>
          <w:rFonts w:ascii="Times New Roman" w:eastAsia="Times New Roman" w:hAnsi="Times New Roman" w:cs="Times New Roman"/>
          <w:b/>
          <w:color w:val="000000"/>
        </w:rPr>
        <w:t xml:space="preserve"> </w:t>
      </w:r>
      <w:r w:rsidR="00232B60">
        <w:rPr>
          <w:rFonts w:ascii="Times New Roman" w:eastAsia="Times New Roman" w:hAnsi="Times New Roman" w:cs="Times New Roman"/>
          <w:b/>
          <w:color w:val="000000"/>
        </w:rPr>
        <w:t>Entrance</w:t>
      </w:r>
    </w:p>
    <w:p w14:paraId="00000016" w14:textId="179F1BDE" w:rsidR="008D0338" w:rsidRDefault="00000000">
      <w:pPr>
        <w:spacing w:after="0"/>
        <w:ind w:left="284"/>
        <w:rPr>
          <w:rFonts w:ascii="Times New Roman" w:eastAsia="Times New Roman" w:hAnsi="Times New Roman" w:cs="Times New Roman"/>
          <w:color w:val="000000"/>
        </w:rPr>
      </w:pPr>
      <w:r>
        <w:rPr>
          <w:rFonts w:ascii="Times New Roman" w:eastAsia="Times New Roman" w:hAnsi="Times New Roman" w:cs="Times New Roman"/>
          <w:color w:val="333333"/>
        </w:rPr>
        <w:t xml:space="preserve">SNMPTN is implemented by all State Universities (PTN) in an integrated and simultaneous national system. The selection process </w:t>
      </w:r>
      <w:r w:rsidR="00232B60">
        <w:rPr>
          <w:rFonts w:ascii="Times New Roman" w:eastAsia="Times New Roman" w:hAnsi="Times New Roman" w:cs="Times New Roman"/>
          <w:color w:val="333333"/>
        </w:rPr>
        <w:t>is based on the results of tracking achievements and academic portfolios, and the government bears the cost of implementing SNMPTN</w:t>
      </w:r>
      <w:r>
        <w:rPr>
          <w:rFonts w:ascii="Times New Roman" w:eastAsia="Times New Roman" w:hAnsi="Times New Roman" w:cs="Times New Roman"/>
          <w:color w:val="333333"/>
        </w:rPr>
        <w:t xml:space="preserve"> so that participants are free of charge. Participants from economically disadvantaged families who are declared accepted to PTN have the opportunity to receive tuition assistance during the study period through the </w:t>
      </w:r>
      <w:proofErr w:type="spellStart"/>
      <w:r>
        <w:rPr>
          <w:rFonts w:ascii="Times New Roman" w:eastAsia="Times New Roman" w:hAnsi="Times New Roman" w:cs="Times New Roman"/>
          <w:color w:val="333333"/>
        </w:rPr>
        <w:t>Bidikmisi</w:t>
      </w:r>
      <w:proofErr w:type="spellEnd"/>
      <w:r>
        <w:rPr>
          <w:rFonts w:ascii="Times New Roman" w:eastAsia="Times New Roman" w:hAnsi="Times New Roman" w:cs="Times New Roman"/>
          <w:color w:val="333333"/>
        </w:rPr>
        <w:t xml:space="preserve"> Scholarship Program.</w:t>
      </w:r>
    </w:p>
    <w:p w14:paraId="0E06FFFE" w14:textId="77777777" w:rsidR="00232B60" w:rsidRDefault="00232B60">
      <w:pPr>
        <w:spacing w:after="0"/>
        <w:ind w:left="284"/>
        <w:jc w:val="both"/>
        <w:rPr>
          <w:rFonts w:ascii="Times New Roman" w:eastAsia="Times New Roman" w:hAnsi="Times New Roman" w:cs="Times New Roman"/>
          <w:color w:val="333333"/>
        </w:rPr>
      </w:pPr>
    </w:p>
    <w:p w14:paraId="00000017" w14:textId="2304E662" w:rsidR="008D0338" w:rsidRDefault="00000000">
      <w:pPr>
        <w:spacing w:after="0"/>
        <w:ind w:left="284"/>
        <w:jc w:val="both"/>
        <w:rPr>
          <w:rFonts w:ascii="Times New Roman" w:eastAsia="Times New Roman" w:hAnsi="Times New Roman" w:cs="Times New Roman"/>
          <w:color w:val="333333"/>
        </w:rPr>
      </w:pPr>
      <w:r>
        <w:rPr>
          <w:rFonts w:ascii="Times New Roman" w:eastAsia="Times New Roman" w:hAnsi="Times New Roman" w:cs="Times New Roman"/>
          <w:color w:val="333333"/>
        </w:rPr>
        <w:t>Information about the procedure for filling out the PDSS can be downloaded on the official website http://pdss.snmptn.ac.id</w:t>
      </w:r>
      <w:r w:rsidR="00232B60">
        <w:rPr>
          <w:rFonts w:ascii="Times New Roman" w:eastAsia="Times New Roman" w:hAnsi="Times New Roman" w:cs="Times New Roman"/>
          <w:color w:val="333333"/>
        </w:rPr>
        <w:t>. In contrast,</w:t>
      </w:r>
      <w:r>
        <w:rPr>
          <w:rFonts w:ascii="Times New Roman" w:eastAsia="Times New Roman" w:hAnsi="Times New Roman" w:cs="Times New Roman"/>
          <w:color w:val="333333"/>
        </w:rPr>
        <w:t xml:space="preserve"> complete information about the SNMPTN</w:t>
      </w:r>
      <w:r w:rsidR="00232B60">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which includes registration procedures, implementation schedule, a</w:t>
      </w:r>
      <w:r w:rsidR="00232B60">
        <w:rPr>
          <w:rFonts w:ascii="Times New Roman" w:eastAsia="Times New Roman" w:hAnsi="Times New Roman" w:cs="Times New Roman"/>
          <w:color w:val="333333"/>
        </w:rPr>
        <w:t>nd</w:t>
      </w:r>
      <w:r>
        <w:rPr>
          <w:rFonts w:ascii="Times New Roman" w:eastAsia="Times New Roman" w:hAnsi="Times New Roman" w:cs="Times New Roman"/>
          <w:color w:val="333333"/>
        </w:rPr>
        <w:t xml:space="preserve"> the number of choices for PTN and Study Programs</w:t>
      </w:r>
      <w:r w:rsidR="00232B60">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can be downloaded on the official website http://www.snmptn.ac.id http://www.snmptn.ac.id. This information is expected to be useful for schools and prospective participants </w:t>
      </w:r>
      <w:r w:rsidR="00232B60">
        <w:rPr>
          <w:rFonts w:ascii="Times New Roman" w:eastAsia="Times New Roman" w:hAnsi="Times New Roman" w:cs="Times New Roman"/>
          <w:color w:val="333333"/>
        </w:rPr>
        <w:t>participating</w:t>
      </w:r>
      <w:r>
        <w:rPr>
          <w:rFonts w:ascii="Times New Roman" w:eastAsia="Times New Roman" w:hAnsi="Times New Roman" w:cs="Times New Roman"/>
          <w:color w:val="333333"/>
        </w:rPr>
        <w:t xml:space="preserve"> in the SNMPTN.</w:t>
      </w:r>
    </w:p>
    <w:p w14:paraId="54F70197" w14:textId="77777777" w:rsidR="00232B60" w:rsidRDefault="00232B60">
      <w:pPr>
        <w:spacing w:after="0"/>
        <w:ind w:left="284"/>
        <w:jc w:val="both"/>
        <w:rPr>
          <w:rFonts w:ascii="Times New Roman" w:eastAsia="Times New Roman" w:hAnsi="Times New Roman" w:cs="Times New Roman"/>
          <w:color w:val="000000"/>
        </w:rPr>
      </w:pPr>
    </w:p>
    <w:p w14:paraId="00000018" w14:textId="77777777" w:rsidR="008D0338" w:rsidRDefault="00000000">
      <w:pPr>
        <w:spacing w:after="0"/>
        <w:ind w:firstLine="284"/>
        <w:jc w:val="both"/>
        <w:rPr>
          <w:rFonts w:ascii="Times New Roman" w:eastAsia="Times New Roman" w:hAnsi="Times New Roman" w:cs="Times New Roman"/>
          <w:color w:val="000000"/>
        </w:rPr>
      </w:pPr>
      <w:r>
        <w:rPr>
          <w:rFonts w:ascii="Times New Roman" w:eastAsia="Times New Roman" w:hAnsi="Times New Roman" w:cs="Times New Roman"/>
          <w:b/>
        </w:rPr>
        <w:t>School Requirements</w:t>
      </w:r>
      <w:r>
        <w:rPr>
          <w:rFonts w:ascii="Times New Roman" w:eastAsia="Times New Roman" w:hAnsi="Times New Roman" w:cs="Times New Roman"/>
          <w:b/>
          <w:color w:val="000000"/>
        </w:rPr>
        <w:t xml:space="preserve"> ;</w:t>
      </w:r>
    </w:p>
    <w:p w14:paraId="00000019" w14:textId="77777777" w:rsidR="008D0338" w:rsidRDefault="00000000">
      <w:pPr>
        <w:numPr>
          <w:ilvl w:val="2"/>
          <w:numId w:val="19"/>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Accreditation A : 50% of the best in the school; </w:t>
      </w:r>
    </w:p>
    <w:p w14:paraId="0000001A" w14:textId="77777777" w:rsidR="008D0338" w:rsidRDefault="00000000">
      <w:pPr>
        <w:numPr>
          <w:ilvl w:val="2"/>
          <w:numId w:val="19"/>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rPr>
        <w:t>Accreditation</w:t>
      </w:r>
      <w:r>
        <w:rPr>
          <w:rFonts w:ascii="Times New Roman" w:eastAsia="Times New Roman" w:hAnsi="Times New Roman" w:cs="Times New Roman"/>
          <w:color w:val="000000"/>
        </w:rPr>
        <w:t xml:space="preserve"> B : 30% of the best in the school;</w:t>
      </w:r>
    </w:p>
    <w:p w14:paraId="0000001B" w14:textId="77777777" w:rsidR="008D0338" w:rsidRDefault="00000000">
      <w:pPr>
        <w:numPr>
          <w:ilvl w:val="2"/>
          <w:numId w:val="19"/>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Accreditation C : the best 10% in the school;</w:t>
      </w:r>
    </w:p>
    <w:p w14:paraId="0000001C" w14:textId="77777777" w:rsidR="008D0338" w:rsidRDefault="00000000">
      <w:pPr>
        <w:numPr>
          <w:ilvl w:val="2"/>
          <w:numId w:val="19"/>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Other accreditations: the best 5% in the school</w:t>
      </w:r>
    </w:p>
    <w:p w14:paraId="0000001D" w14:textId="77777777" w:rsidR="008D0338" w:rsidRDefault="008D0338">
      <w:pPr>
        <w:spacing w:after="0"/>
        <w:ind w:left="284"/>
        <w:jc w:val="both"/>
        <w:rPr>
          <w:rFonts w:ascii="Times New Roman" w:eastAsia="Times New Roman" w:hAnsi="Times New Roman" w:cs="Times New Roman"/>
          <w:color w:val="000000"/>
        </w:rPr>
      </w:pPr>
    </w:p>
    <w:p w14:paraId="0000001E" w14:textId="66451557" w:rsidR="008D0338" w:rsidRDefault="00232B6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rPr>
        <w:t>Participants</w:t>
      </w:r>
      <w:r>
        <w:rPr>
          <w:rFonts w:ascii="Times New Roman" w:eastAsia="Times New Roman" w:hAnsi="Times New Roman" w:cs="Times New Roman"/>
          <w:b/>
          <w:color w:val="000000"/>
        </w:rPr>
        <w:t xml:space="preserve"> </w:t>
      </w:r>
      <w:r w:rsidR="00000000">
        <w:rPr>
          <w:rFonts w:ascii="Times New Roman" w:eastAsia="Times New Roman" w:hAnsi="Times New Roman" w:cs="Times New Roman"/>
          <w:b/>
          <w:color w:val="000000"/>
        </w:rPr>
        <w:t>Requirements</w:t>
      </w:r>
    </w:p>
    <w:p w14:paraId="0000001F" w14:textId="77777777" w:rsidR="008D0338" w:rsidRDefault="00000000">
      <w:pPr>
        <w:numPr>
          <w:ilvl w:val="0"/>
          <w:numId w:val="1"/>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for the last class of SMA/MA/SMK students in the current year who have excellent achievements</w:t>
      </w:r>
    </w:p>
    <w:p w14:paraId="00000020" w14:textId="77777777" w:rsidR="008D0338" w:rsidRDefault="00000000">
      <w:pPr>
        <w:numPr>
          <w:ilvl w:val="0"/>
          <w:numId w:val="1"/>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Have academic achievements and meet the requirements determined by each PTN</w:t>
      </w:r>
    </w:p>
    <w:p w14:paraId="00000021" w14:textId="77777777" w:rsidR="008D0338" w:rsidRDefault="00000000">
      <w:pPr>
        <w:numPr>
          <w:ilvl w:val="0"/>
          <w:numId w:val="1"/>
        </w:numPr>
        <w:spacing w:after="0"/>
        <w:jc w:val="both"/>
        <w:rPr>
          <w:rFonts w:ascii="Times New Roman" w:eastAsia="Times New Roman" w:hAnsi="Times New Roman" w:cs="Times New Roman"/>
          <w:color w:val="000000"/>
        </w:rPr>
      </w:pPr>
      <w:r>
        <w:rPr>
          <w:rFonts w:ascii="Times New Roman" w:eastAsia="Times New Roman" w:hAnsi="Times New Roman" w:cs="Times New Roman"/>
        </w:rPr>
        <w:t>Have Excellent Achievements</w:t>
      </w:r>
    </w:p>
    <w:p w14:paraId="00000022" w14:textId="77777777" w:rsidR="008D0338" w:rsidRDefault="00000000">
      <w:pPr>
        <w:numPr>
          <w:ilvl w:val="0"/>
          <w:numId w:val="1"/>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Have NISN </w:t>
      </w:r>
      <w:r>
        <w:rPr>
          <w:rFonts w:ascii="Times New Roman" w:eastAsia="Times New Roman" w:hAnsi="Times New Roman" w:cs="Times New Roman"/>
        </w:rPr>
        <w:t>and are registered</w:t>
      </w:r>
      <w:r>
        <w:rPr>
          <w:rFonts w:ascii="Times New Roman" w:eastAsia="Times New Roman" w:hAnsi="Times New Roman" w:cs="Times New Roman"/>
          <w:color w:val="000000"/>
        </w:rPr>
        <w:t xml:space="preserve"> in PDSS</w:t>
      </w:r>
    </w:p>
    <w:p w14:paraId="00000023" w14:textId="40C157DD" w:rsidR="008D0338" w:rsidRDefault="00000000">
      <w:pPr>
        <w:numPr>
          <w:ilvl w:val="0"/>
          <w:numId w:val="1"/>
        </w:numPr>
        <w:spacing w:after="0"/>
        <w:jc w:val="both"/>
        <w:rPr>
          <w:rFonts w:ascii="Times New Roman" w:eastAsia="Times New Roman" w:hAnsi="Times New Roman" w:cs="Times New Roman"/>
          <w:color w:val="000000"/>
        </w:rPr>
      </w:pPr>
      <w:r>
        <w:rPr>
          <w:rFonts w:ascii="Times New Roman" w:eastAsia="Times New Roman" w:hAnsi="Times New Roman" w:cs="Times New Roman"/>
        </w:rPr>
        <w:t>Have</w:t>
      </w:r>
      <w:r>
        <w:rPr>
          <w:rFonts w:ascii="Times New Roman" w:eastAsia="Times New Roman" w:hAnsi="Times New Roman" w:cs="Times New Roman"/>
          <w:color w:val="000000"/>
        </w:rPr>
        <w:t xml:space="preserve"> semester1 to 5 that </w:t>
      </w:r>
      <w:r>
        <w:rPr>
          <w:rFonts w:ascii="Times New Roman" w:eastAsia="Times New Roman" w:hAnsi="Times New Roman" w:cs="Times New Roman"/>
        </w:rPr>
        <w:t>ha</w:t>
      </w:r>
      <w:r w:rsidR="00232B60">
        <w:rPr>
          <w:rFonts w:ascii="Times New Roman" w:eastAsia="Times New Roman" w:hAnsi="Times New Roman" w:cs="Times New Roman"/>
        </w:rPr>
        <w:t>ve</w:t>
      </w:r>
      <w:r>
        <w:rPr>
          <w:rFonts w:ascii="Times New Roman" w:eastAsia="Times New Roman" w:hAnsi="Times New Roman" w:cs="Times New Roman"/>
        </w:rPr>
        <w:t xml:space="preserve"> been filled</w:t>
      </w:r>
      <w:r>
        <w:rPr>
          <w:rFonts w:ascii="Times New Roman" w:eastAsia="Times New Roman" w:hAnsi="Times New Roman" w:cs="Times New Roman"/>
          <w:color w:val="000000"/>
        </w:rPr>
        <w:t xml:space="preserve"> in PDSS </w:t>
      </w:r>
    </w:p>
    <w:p w14:paraId="00000024" w14:textId="77777777" w:rsidR="008D0338" w:rsidRDefault="008D0338">
      <w:pPr>
        <w:spacing w:after="0"/>
        <w:ind w:left="360"/>
        <w:jc w:val="both"/>
        <w:rPr>
          <w:rFonts w:ascii="Times New Roman" w:eastAsia="Times New Roman" w:hAnsi="Times New Roman" w:cs="Times New Roman"/>
          <w:color w:val="000000"/>
        </w:rPr>
      </w:pPr>
    </w:p>
    <w:p w14:paraId="00000025" w14:textId="7664950A" w:rsidR="008D0338" w:rsidRDefault="00232B60">
      <w:pPr>
        <w:spacing w:after="0"/>
        <w:ind w:left="360"/>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rPr>
        <w:t>BidikMisi</w:t>
      </w:r>
      <w:proofErr w:type="spellEnd"/>
      <w:r>
        <w:rPr>
          <w:rFonts w:ascii="Times New Roman" w:eastAsia="Times New Roman" w:hAnsi="Times New Roman" w:cs="Times New Roman"/>
          <w:b/>
        </w:rPr>
        <w:t xml:space="preserve"> Applicants</w:t>
      </w:r>
      <w:r>
        <w:rPr>
          <w:rFonts w:ascii="Times New Roman" w:eastAsia="Times New Roman" w:hAnsi="Times New Roman" w:cs="Times New Roman"/>
          <w:b/>
        </w:rPr>
        <w:t xml:space="preserve"> </w:t>
      </w:r>
      <w:r w:rsidR="00000000">
        <w:rPr>
          <w:rFonts w:ascii="Times New Roman" w:eastAsia="Times New Roman" w:hAnsi="Times New Roman" w:cs="Times New Roman"/>
          <w:b/>
        </w:rPr>
        <w:t xml:space="preserve">Participants </w:t>
      </w:r>
    </w:p>
    <w:p w14:paraId="00000026" w14:textId="77777777" w:rsidR="008D0338" w:rsidRDefault="00000000">
      <w:pPr>
        <w:numPr>
          <w:ilvl w:val="0"/>
          <w:numId w:val="2"/>
        </w:numPr>
        <w:pBdr>
          <w:top w:val="nil"/>
          <w:left w:val="nil"/>
          <w:bottom w:val="nil"/>
          <w:right w:val="nil"/>
          <w:between w:val="nil"/>
        </w:pBdr>
        <w:spacing w:after="0"/>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applicants from economically disadvantaged families can apply for </w:t>
      </w:r>
      <w:proofErr w:type="spellStart"/>
      <w:r>
        <w:rPr>
          <w:rFonts w:ascii="Times New Roman" w:eastAsia="Times New Roman" w:hAnsi="Times New Roman" w:cs="Times New Roman"/>
          <w:color w:val="000000"/>
        </w:rPr>
        <w:t>Bidikmisi</w:t>
      </w:r>
      <w:proofErr w:type="spellEnd"/>
      <w:r>
        <w:rPr>
          <w:rFonts w:ascii="Times New Roman" w:eastAsia="Times New Roman" w:hAnsi="Times New Roman" w:cs="Times New Roman"/>
          <w:color w:val="000000"/>
        </w:rPr>
        <w:t xml:space="preserve"> tuition assistance</w:t>
      </w:r>
    </w:p>
    <w:p w14:paraId="00000027" w14:textId="77777777" w:rsidR="008D0338" w:rsidRDefault="00000000">
      <w:pPr>
        <w:numPr>
          <w:ilvl w:val="0"/>
          <w:numId w:val="2"/>
        </w:numPr>
        <w:pBdr>
          <w:top w:val="nil"/>
          <w:left w:val="nil"/>
          <w:bottom w:val="nil"/>
          <w:right w:val="nil"/>
          <w:between w:val="nil"/>
        </w:pBdr>
        <w:spacing w:after="0"/>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Prospective participants who receive the Indonesian Smart College Card (KIP-K) must first study the registration procedure for the KIP-K program through the </w:t>
      </w:r>
      <w:hyperlink r:id="rId5">
        <w:r>
          <w:rPr>
            <w:rFonts w:ascii="Times New Roman" w:eastAsia="Times New Roman" w:hAnsi="Times New Roman" w:cs="Times New Roman"/>
            <w:color w:val="0000FF"/>
            <w:u w:val="single"/>
          </w:rPr>
          <w:t>http//kip.kemdikbud.go.id</w:t>
        </w:r>
      </w:hyperlink>
    </w:p>
    <w:p w14:paraId="00000028" w14:textId="5454A003" w:rsidR="008D0338" w:rsidRDefault="00000000">
      <w:pPr>
        <w:numPr>
          <w:ilvl w:val="0"/>
          <w:numId w:val="2"/>
        </w:numPr>
        <w:pBdr>
          <w:top w:val="nil"/>
          <w:left w:val="nil"/>
          <w:bottom w:val="nil"/>
          <w:right w:val="nil"/>
          <w:between w:val="nil"/>
        </w:pBdr>
        <w:spacing w:after="0"/>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Prospective participants who receive KIP-K must first register on </w:t>
      </w:r>
      <w:proofErr w:type="spellStart"/>
      <w:r>
        <w:rPr>
          <w:rFonts w:ascii="Times New Roman" w:eastAsia="Times New Roman" w:hAnsi="Times New Roman" w:cs="Times New Roman"/>
          <w:color w:val="000000"/>
        </w:rPr>
        <w:t>the</w:t>
      </w:r>
      <w:hyperlink r:id="rId6">
        <w:r>
          <w:rPr>
            <w:rFonts w:ascii="Times New Roman" w:eastAsia="Times New Roman" w:hAnsi="Times New Roman" w:cs="Times New Roman"/>
            <w:color w:val="0000FF"/>
            <w:u w:val="single"/>
          </w:rPr>
          <w:t>:</w:t>
        </w:r>
      </w:hyperlink>
      <w:r>
        <w:rPr>
          <w:rFonts w:ascii="Times New Roman" w:eastAsia="Times New Roman" w:hAnsi="Times New Roman" w:cs="Times New Roman"/>
          <w:color w:val="0000FF"/>
          <w:u w:val="single"/>
        </w:rPr>
        <w:t>http</w:t>
      </w:r>
      <w:proofErr w:type="spellEnd"/>
      <w:r>
        <w:rPr>
          <w:rFonts w:ascii="Times New Roman" w:eastAsia="Times New Roman" w:hAnsi="Times New Roman" w:cs="Times New Roman"/>
          <w:color w:val="0000FF"/>
          <w:u w:val="single"/>
        </w:rPr>
        <w:t>://kip.kemdikbud.go.id page</w:t>
      </w:r>
    </w:p>
    <w:p w14:paraId="00000029" w14:textId="77777777" w:rsidR="008D0338" w:rsidRDefault="008D0338">
      <w:pPr>
        <w:spacing w:after="0"/>
        <w:ind w:left="644"/>
        <w:jc w:val="both"/>
        <w:rPr>
          <w:rFonts w:ascii="Times New Roman" w:eastAsia="Times New Roman" w:hAnsi="Times New Roman" w:cs="Times New Roman"/>
          <w:b/>
          <w:color w:val="000000"/>
        </w:rPr>
      </w:pPr>
    </w:p>
    <w:p w14:paraId="0000002A" w14:textId="116379D0" w:rsidR="008D0338" w:rsidRDefault="00000000">
      <w:pPr>
        <w:numPr>
          <w:ilvl w:val="2"/>
          <w:numId w:val="18"/>
        </w:numPr>
        <w:pBdr>
          <w:top w:val="nil"/>
          <w:left w:val="nil"/>
          <w:bottom w:val="nil"/>
          <w:right w:val="nil"/>
          <w:between w:val="nil"/>
        </w:pBdr>
        <w:ind w:left="284" w:hanging="284"/>
        <w:rPr>
          <w:rFonts w:ascii="Times New Roman" w:eastAsia="Times New Roman" w:hAnsi="Times New Roman" w:cs="Times New Roman"/>
          <w:b/>
          <w:color w:val="000000"/>
        </w:rPr>
      </w:pPr>
      <w:r>
        <w:rPr>
          <w:rFonts w:ascii="Times New Roman" w:eastAsia="Times New Roman" w:hAnsi="Times New Roman" w:cs="Times New Roman"/>
          <w:b/>
          <w:color w:val="000000"/>
        </w:rPr>
        <w:t>SBMPTN</w:t>
      </w:r>
      <w:r w:rsidR="00232B60">
        <w:rPr>
          <w:rFonts w:ascii="Times New Roman" w:eastAsia="Times New Roman" w:hAnsi="Times New Roman" w:cs="Times New Roman"/>
          <w:b/>
          <w:color w:val="000000"/>
        </w:rPr>
        <w:t xml:space="preserve"> </w:t>
      </w:r>
      <w:r w:rsidR="00232B60">
        <w:rPr>
          <w:rFonts w:ascii="Times New Roman" w:eastAsia="Times New Roman" w:hAnsi="Times New Roman" w:cs="Times New Roman"/>
          <w:b/>
          <w:color w:val="000000"/>
        </w:rPr>
        <w:t>Entrance</w:t>
      </w:r>
    </w:p>
    <w:p w14:paraId="0000002B" w14:textId="4D8B6E0D"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333333"/>
        </w:rPr>
        <w:t xml:space="preserve">SBMPTN is a selection based on the results of the Computer-Based Writing Examination (UTBK) or a combination of results </w:t>
      </w:r>
      <w:r w:rsidR="00232B60">
        <w:rPr>
          <w:rFonts w:ascii="Times New Roman" w:eastAsia="Times New Roman" w:hAnsi="Times New Roman" w:cs="Times New Roman"/>
          <w:color w:val="333333"/>
        </w:rPr>
        <w:t xml:space="preserve">from </w:t>
      </w:r>
      <w:r>
        <w:rPr>
          <w:rFonts w:ascii="Times New Roman" w:eastAsia="Times New Roman" w:hAnsi="Times New Roman" w:cs="Times New Roman"/>
          <w:color w:val="333333"/>
        </w:rPr>
        <w:t>written exams and skills exams for prospective students, conducted jointly under the coordination of the Central Committee.</w:t>
      </w:r>
    </w:p>
    <w:p w14:paraId="773A4DBC" w14:textId="77777777" w:rsidR="00232B60" w:rsidRDefault="00232B60">
      <w:pPr>
        <w:spacing w:after="0"/>
        <w:ind w:left="284"/>
        <w:jc w:val="both"/>
        <w:rPr>
          <w:rFonts w:ascii="Times New Roman" w:eastAsia="Times New Roman" w:hAnsi="Times New Roman" w:cs="Times New Roman"/>
          <w:color w:val="333333"/>
        </w:rPr>
      </w:pPr>
    </w:p>
    <w:p w14:paraId="0000002C" w14:textId="4D19F0DE"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333333"/>
        </w:rPr>
        <w:t>The financing of the SBMPTN implementation is borne by the select</w:t>
      </w:r>
      <w:r w:rsidR="00232B60">
        <w:rPr>
          <w:rFonts w:ascii="Times New Roman" w:eastAsia="Times New Roman" w:hAnsi="Times New Roman" w:cs="Times New Roman"/>
          <w:color w:val="333333"/>
        </w:rPr>
        <w:t>ed</w:t>
      </w:r>
      <w:r>
        <w:rPr>
          <w:rFonts w:ascii="Times New Roman" w:eastAsia="Times New Roman" w:hAnsi="Times New Roman" w:cs="Times New Roman"/>
          <w:color w:val="333333"/>
        </w:rPr>
        <w:t xml:space="preserve"> participants and the Ministry of Research, Technology and Higher Education. SBMPTN participants from economically disadvantaged families </w:t>
      </w:r>
      <w:r w:rsidR="00232B60">
        <w:rPr>
          <w:rFonts w:ascii="Times New Roman" w:eastAsia="Times New Roman" w:hAnsi="Times New Roman" w:cs="Times New Roman"/>
          <w:color w:val="333333"/>
        </w:rPr>
        <w:t>with</w:t>
      </w:r>
      <w:r>
        <w:rPr>
          <w:rFonts w:ascii="Times New Roman" w:eastAsia="Times New Roman" w:hAnsi="Times New Roman" w:cs="Times New Roman"/>
          <w:color w:val="333333"/>
        </w:rPr>
        <w:t xml:space="preserve"> high academic achievements can apply for </w:t>
      </w:r>
      <w:proofErr w:type="spellStart"/>
      <w:r>
        <w:rPr>
          <w:rFonts w:ascii="Times New Roman" w:eastAsia="Times New Roman" w:hAnsi="Times New Roman" w:cs="Times New Roman"/>
          <w:color w:val="333333"/>
        </w:rPr>
        <w:t>Bidikmisi</w:t>
      </w:r>
      <w:proofErr w:type="spellEnd"/>
      <w:r>
        <w:rPr>
          <w:rFonts w:ascii="Times New Roman" w:eastAsia="Times New Roman" w:hAnsi="Times New Roman" w:cs="Times New Roman"/>
          <w:color w:val="333333"/>
        </w:rPr>
        <w:t xml:space="preserve"> tuition assistance funds.</w:t>
      </w:r>
    </w:p>
    <w:p w14:paraId="0000002D" w14:textId="77777777"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333333"/>
        </w:rPr>
        <w:t>This SBMPTN information includes general terms and conditions, procedures for payment of selection fees, registration procedures, implementation schedule, and the number of choices of PTN and study programs. In detail, complete information about the SBMPTN can be seen on the http://www.ltmpt.ac.id</w:t>
      </w:r>
      <w:hyperlink r:id="rId7">
        <w:r>
          <w:rPr>
            <w:rFonts w:ascii="Times New Roman" w:eastAsia="Times New Roman" w:hAnsi="Times New Roman" w:cs="Times New Roman"/>
            <w:color w:val="0000FF"/>
            <w:u w:val="single"/>
          </w:rPr>
          <w:t xml:space="preserve"> page.</w:t>
        </w:r>
      </w:hyperlink>
    </w:p>
    <w:p w14:paraId="0000002E" w14:textId="77777777" w:rsidR="008D0338" w:rsidRDefault="008D0338">
      <w:pPr>
        <w:spacing w:after="0"/>
        <w:ind w:left="284"/>
        <w:jc w:val="both"/>
        <w:rPr>
          <w:rFonts w:ascii="Times New Roman" w:eastAsia="Times New Roman" w:hAnsi="Times New Roman" w:cs="Times New Roman"/>
          <w:color w:val="000000"/>
        </w:rPr>
      </w:pPr>
    </w:p>
    <w:p w14:paraId="0000002F"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Participant Requirements</w:t>
      </w:r>
    </w:p>
    <w:p w14:paraId="00000030" w14:textId="0B392BEE" w:rsidR="008D0338" w:rsidRDefault="00232B60">
      <w:pPr>
        <w:numPr>
          <w:ilvl w:val="0"/>
          <w:numId w:val="3"/>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who graduated from the previous 2 years</w:t>
      </w:r>
      <w:r w:rsidR="00000000">
        <w:rPr>
          <w:rFonts w:ascii="Times New Roman" w:eastAsia="Times New Roman" w:hAnsi="Times New Roman" w:cs="Times New Roman"/>
          <w:color w:val="000000"/>
        </w:rPr>
        <w:t xml:space="preserve"> must already have a diploma. </w:t>
      </w:r>
    </w:p>
    <w:p w14:paraId="00000031" w14:textId="74D28D25" w:rsidR="008D0338" w:rsidRDefault="00232B60">
      <w:pPr>
        <w:numPr>
          <w:ilvl w:val="0"/>
          <w:numId w:val="3"/>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000000">
        <w:rPr>
          <w:rFonts w:ascii="Times New Roman" w:eastAsia="Times New Roman" w:hAnsi="Times New Roman" w:cs="Times New Roman"/>
          <w:color w:val="000000"/>
        </w:rPr>
        <w:t xml:space="preserve">tudents who graduate </w:t>
      </w:r>
      <w:r w:rsidR="00000000">
        <w:rPr>
          <w:rFonts w:ascii="Times New Roman" w:eastAsia="Times New Roman" w:hAnsi="Times New Roman" w:cs="Times New Roman"/>
        </w:rPr>
        <w:t>in the</w:t>
      </w:r>
      <w:r w:rsidR="00000000">
        <w:rPr>
          <w:rFonts w:ascii="Times New Roman" w:eastAsia="Times New Roman" w:hAnsi="Times New Roman" w:cs="Times New Roman"/>
          <w:color w:val="000000"/>
        </w:rPr>
        <w:t xml:space="preserve"> current year already have an SKL (</w:t>
      </w:r>
      <w:r w:rsidR="00000000">
        <w:rPr>
          <w:rFonts w:ascii="Times New Roman" w:eastAsia="Times New Roman" w:hAnsi="Times New Roman" w:cs="Times New Roman"/>
        </w:rPr>
        <w:t>Certificate</w:t>
      </w:r>
      <w:r w:rsidR="00000000">
        <w:rPr>
          <w:rFonts w:ascii="Times New Roman" w:eastAsia="Times New Roman" w:hAnsi="Times New Roman" w:cs="Times New Roman"/>
          <w:color w:val="000000"/>
        </w:rPr>
        <w:t xml:space="preserve"> ) for Secondary Education.</w:t>
      </w:r>
    </w:p>
    <w:p w14:paraId="00000032" w14:textId="77777777" w:rsidR="008D0338" w:rsidRDefault="00000000">
      <w:pPr>
        <w:numPr>
          <w:ilvl w:val="0"/>
          <w:numId w:val="3"/>
        </w:numP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Having adequate health so that it does not interfere with the learning process in the</w:t>
      </w:r>
    </w:p>
    <w:p w14:paraId="00000033" w14:textId="77777777" w:rsidR="008D0338" w:rsidRDefault="008D0338">
      <w:pPr>
        <w:spacing w:after="0"/>
        <w:ind w:left="284"/>
        <w:jc w:val="both"/>
        <w:rPr>
          <w:rFonts w:ascii="Times New Roman" w:eastAsia="Times New Roman" w:hAnsi="Times New Roman" w:cs="Times New Roman"/>
          <w:color w:val="000000"/>
        </w:rPr>
      </w:pPr>
    </w:p>
    <w:p w14:paraId="00000034" w14:textId="34B92503" w:rsidR="008D0338" w:rsidRDefault="00000000">
      <w:pPr>
        <w:numPr>
          <w:ilvl w:val="2"/>
          <w:numId w:val="18"/>
        </w:numP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Independent</w:t>
      </w:r>
      <w:r w:rsidR="00232B60">
        <w:rPr>
          <w:rFonts w:ascii="Times New Roman" w:eastAsia="Times New Roman" w:hAnsi="Times New Roman" w:cs="Times New Roman"/>
          <w:b/>
          <w:color w:val="000000"/>
        </w:rPr>
        <w:t xml:space="preserve"> </w:t>
      </w:r>
      <w:r w:rsidR="00232B60">
        <w:rPr>
          <w:rFonts w:ascii="Times New Roman" w:eastAsia="Times New Roman" w:hAnsi="Times New Roman" w:cs="Times New Roman"/>
          <w:b/>
          <w:color w:val="000000"/>
        </w:rPr>
        <w:t>Entrance</w:t>
      </w:r>
    </w:p>
    <w:p w14:paraId="00000035" w14:textId="413080F0" w:rsidR="008D0338" w:rsidRDefault="00232B60">
      <w:pPr>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Universitas Negeri Padang</w:t>
      </w:r>
      <w:r w:rsidR="00000000">
        <w:rPr>
          <w:rFonts w:ascii="Times New Roman" w:eastAsia="Times New Roman" w:hAnsi="Times New Roman" w:cs="Times New Roman"/>
          <w:color w:val="000000"/>
        </w:rPr>
        <w:t xml:space="preserve"> accepts new students from the </w:t>
      </w:r>
      <w:proofErr w:type="spellStart"/>
      <w:r w:rsidR="00000000">
        <w:rPr>
          <w:rFonts w:ascii="Times New Roman" w:eastAsia="Times New Roman" w:hAnsi="Times New Roman" w:cs="Times New Roman"/>
          <w:color w:val="000000"/>
        </w:rPr>
        <w:t>Mandiri</w:t>
      </w:r>
      <w:proofErr w:type="spellEnd"/>
      <w:r w:rsidR="00000000">
        <w:rPr>
          <w:rFonts w:ascii="Times New Roman" w:eastAsia="Times New Roman" w:hAnsi="Times New Roman" w:cs="Times New Roman"/>
          <w:color w:val="000000"/>
        </w:rPr>
        <w:t xml:space="preserve"> pathway for the undergraduate and DIV education programs at 9 faculties at </w:t>
      </w:r>
      <w:r w:rsidR="00000000">
        <w:rPr>
          <w:rFonts w:ascii="Times New Roman" w:eastAsia="Times New Roman" w:hAnsi="Times New Roman" w:cs="Times New Roman"/>
        </w:rPr>
        <w:t>State University</w:t>
      </w:r>
      <w:r w:rsidR="00000000">
        <w:rPr>
          <w:rFonts w:ascii="Times New Roman" w:eastAsia="Times New Roman" w:hAnsi="Times New Roman" w:cs="Times New Roman"/>
          <w:color w:val="000000"/>
        </w:rPr>
        <w:t xml:space="preserve"> Padang</w:t>
      </w:r>
    </w:p>
    <w:p w14:paraId="00000036"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Requirements: </w:t>
      </w:r>
    </w:p>
    <w:p w14:paraId="00000037"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Graduates of SMA/MA/SMK/MA 3 </w:t>
      </w:r>
      <w:r>
        <w:rPr>
          <w:rFonts w:ascii="Times New Roman" w:eastAsia="Times New Roman" w:hAnsi="Times New Roman" w:cs="Times New Roman"/>
        </w:rPr>
        <w:t>Years</w:t>
      </w:r>
    </w:p>
    <w:p w14:paraId="00000038" w14:textId="77777777" w:rsidR="008D0338" w:rsidRDefault="008D0338">
      <w:pPr>
        <w:spacing w:after="0"/>
        <w:ind w:left="284"/>
        <w:jc w:val="both"/>
        <w:rPr>
          <w:rFonts w:ascii="Times New Roman" w:eastAsia="Times New Roman" w:hAnsi="Times New Roman" w:cs="Times New Roman"/>
          <w:b/>
          <w:color w:val="000000"/>
        </w:rPr>
      </w:pPr>
    </w:p>
    <w:p w14:paraId="00000039"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Assessment Method:  </w:t>
      </w:r>
    </w:p>
    <w:p w14:paraId="0000003A" w14:textId="4C7DAFE3"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Using data on SBMPTN/UTBK scores and report cards for semesters I to V (</w:t>
      </w:r>
      <w:r>
        <w:rPr>
          <w:rFonts w:ascii="Times New Roman" w:eastAsia="Times New Roman" w:hAnsi="Times New Roman" w:cs="Times New Roman"/>
          <w:b/>
          <w:color w:val="000000"/>
        </w:rPr>
        <w:t>no exams</w:t>
      </w:r>
      <w:r>
        <w:rPr>
          <w:rFonts w:ascii="Times New Roman" w:eastAsia="Times New Roman" w:hAnsi="Times New Roman" w:cs="Times New Roman"/>
          <w:color w:val="000000"/>
        </w:rPr>
        <w:t>)</w:t>
      </w:r>
    </w:p>
    <w:p w14:paraId="0000003B" w14:textId="77777777" w:rsidR="008D0338" w:rsidRDefault="008D0338">
      <w:pPr>
        <w:spacing w:after="0"/>
        <w:ind w:left="284"/>
        <w:jc w:val="both"/>
        <w:rPr>
          <w:rFonts w:ascii="Times New Roman" w:eastAsia="Times New Roman" w:hAnsi="Times New Roman" w:cs="Times New Roman"/>
          <w:b/>
          <w:color w:val="000000"/>
        </w:rPr>
      </w:pPr>
    </w:p>
    <w:p w14:paraId="0000003C" w14:textId="77777777"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b/>
          <w:color w:val="000000"/>
        </w:rPr>
        <w:t>Registration Procedure:</w:t>
      </w:r>
    </w:p>
    <w:p w14:paraId="0000003D" w14:textId="5CB1EF73" w:rsidR="008D0338" w:rsidRDefault="00000000">
      <w:pPr>
        <w:numPr>
          <w:ilvl w:val="6"/>
          <w:numId w:val="5"/>
        </w:num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Register on the website http://spmb.unp.ac.id/mandiri by filling in biodata (name, mobile phone number, and date of birth) to get an account number and the amount of registration fee, as well as </w:t>
      </w:r>
      <w:r w:rsidR="00232B60">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User ID and PIN</w:t>
      </w:r>
    </w:p>
    <w:p w14:paraId="0000003E" w14:textId="4DF57769"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Pr>
          <w:rFonts w:ascii="Times New Roman" w:eastAsia="Times New Roman" w:hAnsi="Times New Roman" w:cs="Times New Roman"/>
        </w:rPr>
        <w:t>Pay</w:t>
      </w:r>
      <w:r>
        <w:rPr>
          <w:rFonts w:ascii="Times New Roman" w:eastAsia="Times New Roman" w:hAnsi="Times New Roman" w:cs="Times New Roman"/>
          <w:color w:val="000000"/>
        </w:rPr>
        <w:t xml:space="preserve"> </w:t>
      </w:r>
      <w:r w:rsidR="00232B60">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registration fee through </w:t>
      </w:r>
      <w:r w:rsidR="00232B60">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 xml:space="preserve">Bank Nagari teller </w:t>
      </w:r>
      <w:r>
        <w:rPr>
          <w:rFonts w:ascii="Times New Roman" w:eastAsia="Times New Roman" w:hAnsi="Times New Roman" w:cs="Times New Roman"/>
        </w:rPr>
        <w:t>Or</w:t>
      </w:r>
      <w:r>
        <w:rPr>
          <w:rFonts w:ascii="Times New Roman" w:eastAsia="Times New Roman" w:hAnsi="Times New Roman" w:cs="Times New Roman"/>
          <w:color w:val="000000"/>
        </w:rPr>
        <w:t xml:space="preserve"> Transfer </w:t>
      </w:r>
      <w:r>
        <w:rPr>
          <w:rFonts w:ascii="Times New Roman" w:eastAsia="Times New Roman" w:hAnsi="Times New Roman" w:cs="Times New Roman"/>
        </w:rPr>
        <w:t>through all</w:t>
      </w:r>
      <w:r>
        <w:rPr>
          <w:rFonts w:ascii="Times New Roman" w:eastAsia="Times New Roman" w:hAnsi="Times New Roman" w:cs="Times New Roman"/>
          <w:color w:val="000000"/>
        </w:rPr>
        <w:t xml:space="preserve"> ATMs (Bank Nagari, ATM Bersama, and ATM Prima)</w:t>
      </w:r>
    </w:p>
    <w:p w14:paraId="0000003F" w14:textId="05FD11E1"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 xml:space="preserve">Fill in the </w:t>
      </w:r>
      <w:r>
        <w:rPr>
          <w:rFonts w:ascii="Times New Roman" w:eastAsia="Times New Roman" w:hAnsi="Times New Roman" w:cs="Times New Roman"/>
        </w:rPr>
        <w:t>form</w:t>
      </w:r>
      <w:r>
        <w:rPr>
          <w:rFonts w:ascii="Times New Roman" w:eastAsia="Times New Roman" w:hAnsi="Times New Roman" w:cs="Times New Roman"/>
          <w:color w:val="000000"/>
        </w:rPr>
        <w:t xml:space="preserve"> registration </w:t>
      </w:r>
      <w:r>
        <w:rPr>
          <w:rFonts w:ascii="Times New Roman" w:eastAsia="Times New Roman" w:hAnsi="Times New Roman" w:cs="Times New Roman"/>
        </w:rPr>
        <w:t>report cards</w:t>
      </w:r>
      <w:r>
        <w:rPr>
          <w:rFonts w:ascii="Times New Roman" w:eastAsia="Times New Roman" w:hAnsi="Times New Roman" w:cs="Times New Roman"/>
          <w:color w:val="000000"/>
        </w:rPr>
        <w:t xml:space="preserve"> </w:t>
      </w:r>
      <w:r w:rsidR="00232B60">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 xml:space="preserve">semester I to V </w:t>
      </w:r>
      <w:r w:rsidR="00232B60">
        <w:rPr>
          <w:rFonts w:ascii="Times New Roman" w:eastAsia="Times New Roman" w:hAnsi="Times New Roman" w:cs="Times New Roman"/>
          <w:color w:val="000000"/>
        </w:rPr>
        <w:t xml:space="preserve">on </w:t>
      </w:r>
      <w:r>
        <w:rPr>
          <w:rFonts w:ascii="Times New Roman" w:eastAsia="Times New Roman" w:hAnsi="Times New Roman" w:cs="Times New Roman"/>
        </w:rPr>
        <w:t xml:space="preserve">the website </w:t>
      </w:r>
      <w:hyperlink r:id="rId8" w:history="1">
        <w:r w:rsidR="00232B60" w:rsidRPr="00572D7E">
          <w:rPr>
            <w:rStyle w:val="Hyperlink"/>
            <w:rFonts w:ascii="Times New Roman" w:eastAsia="Times New Roman" w:hAnsi="Times New Roman" w:cs="Times New Roman"/>
          </w:rPr>
          <w:t>http://spmb.unp.ac.id/mandiri</w:t>
        </w:r>
      </w:hyperlink>
      <w:r w:rsidR="00232B60">
        <w:rPr>
          <w:rFonts w:ascii="Times New Roman" w:eastAsia="Times New Roman" w:hAnsi="Times New Roman" w:cs="Times New Roman"/>
        </w:rPr>
        <w:t xml:space="preserve"> </w:t>
      </w:r>
      <w:r>
        <w:rPr>
          <w:rFonts w:ascii="Times New Roman" w:eastAsia="Times New Roman" w:hAnsi="Times New Roman" w:cs="Times New Roman"/>
          <w:color w:val="000000"/>
        </w:rPr>
        <w:t>to get proof of registration (participant card)</w:t>
      </w:r>
    </w:p>
    <w:p w14:paraId="00000040" w14:textId="16F3A914"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r>
      <w:r>
        <w:rPr>
          <w:rFonts w:ascii="Times New Roman" w:eastAsia="Times New Roman" w:hAnsi="Times New Roman" w:cs="Times New Roman"/>
        </w:rPr>
        <w:t>Procedure To</w:t>
      </w:r>
      <w:r>
        <w:rPr>
          <w:rFonts w:ascii="Times New Roman" w:eastAsia="Times New Roman" w:hAnsi="Times New Roman" w:cs="Times New Roman"/>
          <w:color w:val="000000"/>
        </w:rPr>
        <w:t xml:space="preserve"> fill </w:t>
      </w:r>
      <w:r w:rsidR="00232B60">
        <w:rPr>
          <w:rFonts w:ascii="Times New Roman" w:eastAsia="Times New Roman" w:hAnsi="Times New Roman" w:cs="Times New Roman"/>
          <w:color w:val="000000"/>
        </w:rPr>
        <w:t xml:space="preserve">out the </w:t>
      </w:r>
      <w:r>
        <w:rPr>
          <w:rFonts w:ascii="Times New Roman" w:eastAsia="Times New Roman" w:hAnsi="Times New Roman" w:cs="Times New Roman"/>
        </w:rPr>
        <w:t>form</w:t>
      </w:r>
      <w:r>
        <w:rPr>
          <w:rFonts w:ascii="Times New Roman" w:eastAsia="Times New Roman" w:hAnsi="Times New Roman" w:cs="Times New Roman"/>
          <w:color w:val="000000"/>
        </w:rPr>
        <w:t xml:space="preserve"> can be downloaded through </w:t>
      </w:r>
      <w:r>
        <w:rPr>
          <w:rFonts w:ascii="Times New Roman" w:eastAsia="Times New Roman" w:hAnsi="Times New Roman" w:cs="Times New Roman"/>
        </w:rPr>
        <w:t>the website http://spmb.unp.ac.id/mandiri</w:t>
      </w:r>
    </w:p>
    <w:p w14:paraId="00000041"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 xml:space="preserve">The choice of a maximum of 3 study programs </w:t>
      </w:r>
      <w:r>
        <w:rPr>
          <w:rFonts w:ascii="Times New Roman" w:eastAsia="Times New Roman" w:hAnsi="Times New Roman" w:cs="Times New Roman"/>
        </w:rPr>
        <w:t>is</w:t>
      </w:r>
      <w:r>
        <w:rPr>
          <w:rFonts w:ascii="Times New Roman" w:eastAsia="Times New Roman" w:hAnsi="Times New Roman" w:cs="Times New Roman"/>
          <w:color w:val="000000"/>
        </w:rPr>
        <w:t xml:space="preserve"> 2 faculties.</w:t>
      </w:r>
    </w:p>
    <w:p w14:paraId="00000042"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r>
        <w:rPr>
          <w:rFonts w:ascii="Times New Roman" w:eastAsia="Times New Roman" w:hAnsi="Times New Roman" w:cs="Times New Roman"/>
          <w:color w:val="000000"/>
        </w:rPr>
        <w:tab/>
        <w:t xml:space="preserve">Selection using report cards for semesters 1 to V and UTBK/SBMPTN score data </w:t>
      </w:r>
    </w:p>
    <w:p w14:paraId="00000043"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r>
        <w:rPr>
          <w:rFonts w:ascii="Times New Roman" w:eastAsia="Times New Roman" w:hAnsi="Times New Roman" w:cs="Times New Roman"/>
          <w:color w:val="000000"/>
        </w:rPr>
        <w:tab/>
        <w:t xml:space="preserve">Achievement exams for those who register through the Achievement pathway (sports, arts, science </w:t>
      </w:r>
      <w:proofErr w:type="spellStart"/>
      <w:r>
        <w:rPr>
          <w:rFonts w:ascii="Times New Roman" w:eastAsia="Times New Roman" w:hAnsi="Times New Roman" w:cs="Times New Roman"/>
          <w:color w:val="000000"/>
        </w:rPr>
        <w:t>olympiads</w:t>
      </w:r>
      <w:proofErr w:type="spellEnd"/>
      <w:r>
        <w:rPr>
          <w:rFonts w:ascii="Times New Roman" w:eastAsia="Times New Roman" w:hAnsi="Times New Roman" w:cs="Times New Roman"/>
          <w:color w:val="000000"/>
        </w:rPr>
        <w:t xml:space="preserve">, LKS, MTQ, and Hafiz </w:t>
      </w:r>
      <w:r>
        <w:rPr>
          <w:rFonts w:ascii="Times New Roman" w:eastAsia="Times New Roman" w:hAnsi="Times New Roman" w:cs="Times New Roman"/>
        </w:rPr>
        <w:t>Al Quran</w:t>
      </w:r>
      <w:r>
        <w:rPr>
          <w:rFonts w:ascii="Times New Roman" w:eastAsia="Times New Roman" w:hAnsi="Times New Roman" w:cs="Times New Roman"/>
          <w:color w:val="000000"/>
        </w:rPr>
        <w:t xml:space="preserve"> ranked 1 to 3 at the district level /city, province, national, and international).</w:t>
      </w:r>
    </w:p>
    <w:p w14:paraId="00000044"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8.</w:t>
      </w:r>
      <w:r>
        <w:rPr>
          <w:rFonts w:ascii="Times New Roman" w:eastAsia="Times New Roman" w:hAnsi="Times New Roman" w:cs="Times New Roman"/>
          <w:color w:val="000000"/>
        </w:rPr>
        <w:tab/>
        <w:t xml:space="preserve">Places for skill and achievement tests in sports at FIK, Arts at FBS, science </w:t>
      </w:r>
      <w:proofErr w:type="spellStart"/>
      <w:r>
        <w:rPr>
          <w:rFonts w:ascii="Times New Roman" w:eastAsia="Times New Roman" w:hAnsi="Times New Roman" w:cs="Times New Roman"/>
          <w:color w:val="000000"/>
        </w:rPr>
        <w:t>olympiads</w:t>
      </w:r>
      <w:proofErr w:type="spellEnd"/>
      <w:r>
        <w:rPr>
          <w:rFonts w:ascii="Times New Roman" w:eastAsia="Times New Roman" w:hAnsi="Times New Roman" w:cs="Times New Roman"/>
          <w:color w:val="000000"/>
        </w:rPr>
        <w:t xml:space="preserve"> at FMIPA, Student Competency Competition (LKS) at FT, and MTQ and Hafiz </w:t>
      </w:r>
      <w:r>
        <w:rPr>
          <w:rFonts w:ascii="Times New Roman" w:eastAsia="Times New Roman" w:hAnsi="Times New Roman" w:cs="Times New Roman"/>
        </w:rPr>
        <w:t>Al Quran</w:t>
      </w:r>
      <w:r>
        <w:rPr>
          <w:rFonts w:ascii="Times New Roman" w:eastAsia="Times New Roman" w:hAnsi="Times New Roman" w:cs="Times New Roman"/>
          <w:color w:val="000000"/>
        </w:rPr>
        <w:t xml:space="preserve"> at MKU</w:t>
      </w:r>
    </w:p>
    <w:p w14:paraId="00000045"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color w:val="000000"/>
        </w:rPr>
        <w:tab/>
        <w:t>Announcement of selection results through the website http:// spmb.unp.ac.id/</w:t>
      </w:r>
      <w:proofErr w:type="spellStart"/>
      <w:r>
        <w:rPr>
          <w:rFonts w:ascii="Times New Roman" w:eastAsia="Times New Roman" w:hAnsi="Times New Roman" w:cs="Times New Roman"/>
          <w:color w:val="000000"/>
        </w:rPr>
        <w:t>mandiri</w:t>
      </w:r>
      <w:proofErr w:type="spellEnd"/>
    </w:p>
    <w:p w14:paraId="00000046"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r>
        <w:rPr>
          <w:rFonts w:ascii="Times New Roman" w:eastAsia="Times New Roman" w:hAnsi="Times New Roman" w:cs="Times New Roman"/>
          <w:color w:val="000000"/>
        </w:rPr>
        <w:tab/>
        <w:t xml:space="preserve">Upload report cards for those who passed to verify report cards </w:t>
      </w:r>
    </w:p>
    <w:p w14:paraId="00000047" w14:textId="77777777" w:rsidR="008D0338" w:rsidRDefault="008D0338">
      <w:pPr>
        <w:spacing w:after="0"/>
        <w:ind w:left="709" w:hanging="425"/>
        <w:jc w:val="both"/>
        <w:rPr>
          <w:rFonts w:ascii="Times New Roman" w:eastAsia="Times New Roman" w:hAnsi="Times New Roman" w:cs="Times New Roman"/>
          <w:color w:val="000000"/>
        </w:rPr>
      </w:pPr>
    </w:p>
    <w:p w14:paraId="00000048" w14:textId="3AD7B74C" w:rsidR="008D0338" w:rsidRDefault="00000000">
      <w:pPr>
        <w:spacing w:after="0"/>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Selection Process</w:t>
      </w:r>
      <w:r w:rsidR="00232B60">
        <w:rPr>
          <w:rFonts w:ascii="Times New Roman" w:eastAsia="Times New Roman" w:hAnsi="Times New Roman" w:cs="Times New Roman"/>
          <w:b/>
          <w:color w:val="000000"/>
        </w:rPr>
        <w:t xml:space="preserve"> for Independent Entrance</w:t>
      </w:r>
    </w:p>
    <w:p w14:paraId="00000049" w14:textId="77777777" w:rsidR="008D0338" w:rsidRDefault="00000000">
      <w:pPr>
        <w:numPr>
          <w:ilvl w:val="7"/>
          <w:numId w:val="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Formation of Committee </w:t>
      </w:r>
    </w:p>
    <w:p w14:paraId="0000004A" w14:textId="3032A85B" w:rsidR="008D0338" w:rsidRDefault="00232B60">
      <w:pPr>
        <w:numPr>
          <w:ilvl w:val="7"/>
          <w:numId w:val="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Committee</w:t>
      </w:r>
      <w:r>
        <w:rPr>
          <w:rFonts w:ascii="Times New Roman" w:eastAsia="Times New Roman" w:hAnsi="Times New Roman" w:cs="Times New Roman"/>
          <w:color w:val="000000"/>
        </w:rPr>
        <w:t xml:space="preserve"> </w:t>
      </w:r>
      <w:r w:rsidR="00000000">
        <w:rPr>
          <w:rFonts w:ascii="Times New Roman" w:eastAsia="Times New Roman" w:hAnsi="Times New Roman" w:cs="Times New Roman"/>
          <w:color w:val="000000"/>
        </w:rPr>
        <w:t>Meetings</w:t>
      </w:r>
    </w:p>
    <w:p w14:paraId="0000004B" w14:textId="77777777" w:rsidR="008D0338" w:rsidRDefault="00000000">
      <w:pPr>
        <w:numPr>
          <w:ilvl w:val="7"/>
          <w:numId w:val="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Determination of Assessment Criteria</w:t>
      </w:r>
    </w:p>
    <w:p w14:paraId="0000004C" w14:textId="77777777" w:rsidR="008D0338" w:rsidRDefault="00000000">
      <w:pPr>
        <w:numPr>
          <w:ilvl w:val="7"/>
          <w:numId w:val="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Selection process</w:t>
      </w:r>
    </w:p>
    <w:p w14:paraId="0000004D"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Ranking</w:t>
      </w:r>
    </w:p>
    <w:p w14:paraId="0000004E"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Graduation Announcements</w:t>
      </w:r>
    </w:p>
    <w:p w14:paraId="0000004F" w14:textId="1CD1D2D3"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w:t>
      </w:r>
      <w:r w:rsidR="00232B60">
        <w:rPr>
          <w:rFonts w:ascii="Times New Roman" w:eastAsia="Times New Roman" w:hAnsi="Times New Roman" w:cs="Times New Roman"/>
          <w:color w:val="000000"/>
        </w:rPr>
        <w:t xml:space="preserve"> of Report card Verification</w:t>
      </w:r>
    </w:p>
    <w:p w14:paraId="00000050" w14:textId="4557BA72"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Verifying original report cards with data entered in </w:t>
      </w:r>
      <w:r w:rsidR="00232B60">
        <w:rPr>
          <w:rFonts w:ascii="Times New Roman" w:eastAsia="Times New Roman" w:hAnsi="Times New Roman" w:cs="Times New Roman"/>
          <w:color w:val="000000"/>
        </w:rPr>
        <w:t xml:space="preserve">the </w:t>
      </w:r>
      <w:r>
        <w:rPr>
          <w:rFonts w:ascii="Times New Roman" w:eastAsia="Times New Roman" w:hAnsi="Times New Roman" w:cs="Times New Roman"/>
        </w:rPr>
        <w:t>system</w:t>
      </w:r>
      <w:r>
        <w:rPr>
          <w:rFonts w:ascii="Times New Roman" w:eastAsia="Times New Roman" w:hAnsi="Times New Roman" w:cs="Times New Roman"/>
          <w:color w:val="000000"/>
        </w:rPr>
        <w:t xml:space="preserve"> </w:t>
      </w:r>
      <w:r w:rsidR="00232B60">
        <w:rPr>
          <w:rFonts w:ascii="Times New Roman" w:eastAsia="Times New Roman" w:hAnsi="Times New Roman" w:cs="Times New Roman"/>
          <w:color w:val="000000"/>
        </w:rPr>
        <w:t xml:space="preserve">for </w:t>
      </w:r>
      <w:r>
        <w:rPr>
          <w:rFonts w:ascii="Times New Roman" w:eastAsia="Times New Roman" w:hAnsi="Times New Roman" w:cs="Times New Roman"/>
          <w:color w:val="000000"/>
        </w:rPr>
        <w:t xml:space="preserve">new student admissions, </w:t>
      </w:r>
    </w:p>
    <w:p w14:paraId="00000051"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Meeting to determine the results of report card verification</w:t>
      </w:r>
    </w:p>
    <w:p w14:paraId="1748A09D" w14:textId="2746F1B3" w:rsidR="00232B60"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Announcement of </w:t>
      </w:r>
      <w:r w:rsidR="00232B60">
        <w:rPr>
          <w:rFonts w:ascii="Times New Roman" w:eastAsia="Times New Roman" w:hAnsi="Times New Roman" w:cs="Times New Roman"/>
          <w:color w:val="000000"/>
        </w:rPr>
        <w:t xml:space="preserve">Report card </w:t>
      </w:r>
      <w:r>
        <w:rPr>
          <w:rFonts w:ascii="Times New Roman" w:eastAsia="Times New Roman" w:hAnsi="Times New Roman" w:cs="Times New Roman"/>
          <w:color w:val="000000"/>
        </w:rPr>
        <w:t xml:space="preserve">Verification </w:t>
      </w:r>
      <w:r w:rsidR="00232B60">
        <w:rPr>
          <w:rFonts w:ascii="Times New Roman" w:eastAsia="Times New Roman" w:hAnsi="Times New Roman" w:cs="Times New Roman"/>
          <w:color w:val="000000"/>
        </w:rPr>
        <w:t>result</w:t>
      </w:r>
    </w:p>
    <w:p w14:paraId="00000052" w14:textId="37742A56"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Making New Student </w:t>
      </w:r>
      <w:r w:rsidR="00232B60">
        <w:rPr>
          <w:rFonts w:ascii="Times New Roman" w:eastAsia="Times New Roman" w:hAnsi="Times New Roman" w:cs="Times New Roman"/>
          <w:color w:val="000000"/>
        </w:rPr>
        <w:t>ID (</w:t>
      </w:r>
      <w:r>
        <w:rPr>
          <w:rFonts w:ascii="Times New Roman" w:eastAsia="Times New Roman" w:hAnsi="Times New Roman" w:cs="Times New Roman"/>
          <w:color w:val="000000"/>
        </w:rPr>
        <w:t>NIM</w:t>
      </w:r>
      <w:r w:rsidR="00232B6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7E88E53A" w14:textId="59748111" w:rsidR="00232B60" w:rsidRDefault="00232B6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Announcement of</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Report card Verification</w:t>
      </w:r>
    </w:p>
    <w:p w14:paraId="00000054" w14:textId="3CDA3C22" w:rsidR="008D0338" w:rsidRDefault="00232B60" w:rsidP="00232B6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sidRPr="00232B60">
        <w:rPr>
          <w:rFonts w:ascii="Times New Roman" w:eastAsia="Times New Roman" w:hAnsi="Times New Roman" w:cs="Times New Roman"/>
          <w:color w:val="000000"/>
        </w:rPr>
        <w:t xml:space="preserve">Turion Fee </w:t>
      </w:r>
      <w:r w:rsidR="00000000" w:rsidRPr="00232B60">
        <w:rPr>
          <w:rFonts w:ascii="Times New Roman" w:eastAsia="Times New Roman" w:hAnsi="Times New Roman" w:cs="Times New Roman"/>
        </w:rPr>
        <w:t>Payment</w:t>
      </w:r>
      <w:r w:rsidR="00000000" w:rsidRPr="00232B60">
        <w:rPr>
          <w:rFonts w:ascii="Times New Roman" w:eastAsia="Times New Roman" w:hAnsi="Times New Roman" w:cs="Times New Roman"/>
          <w:color w:val="000000"/>
        </w:rPr>
        <w:t xml:space="preserve"> Processes</w:t>
      </w:r>
    </w:p>
    <w:p w14:paraId="1B41C264" w14:textId="44CB283B" w:rsidR="00232B60" w:rsidRPr="00232B60" w:rsidRDefault="00232B60" w:rsidP="00232B6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Prasireg</w:t>
      </w:r>
      <w:proofErr w:type="spellEnd"/>
    </w:p>
    <w:p w14:paraId="00000055" w14:textId="206958D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Filling</w:t>
      </w:r>
      <w:r w:rsidR="00232B60">
        <w:rPr>
          <w:rFonts w:ascii="Times New Roman" w:eastAsia="Times New Roman" w:hAnsi="Times New Roman" w:cs="Times New Roman"/>
          <w:color w:val="000000"/>
        </w:rPr>
        <w:t xml:space="preserve"> KRS</w:t>
      </w:r>
    </w:p>
    <w:p w14:paraId="00000058" w14:textId="05EF7BA2"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rPr>
        <w:t>Introduction</w:t>
      </w:r>
      <w:r>
        <w:rPr>
          <w:rFonts w:ascii="Times New Roman" w:eastAsia="Times New Roman" w:hAnsi="Times New Roman" w:cs="Times New Roman"/>
          <w:color w:val="000000"/>
        </w:rPr>
        <w:t xml:space="preserve"> </w:t>
      </w:r>
      <w:r w:rsidR="00232B60">
        <w:rPr>
          <w:rFonts w:ascii="Times New Roman" w:eastAsia="Times New Roman" w:hAnsi="Times New Roman" w:cs="Times New Roman"/>
          <w:color w:val="000000"/>
        </w:rPr>
        <w:t xml:space="preserve">to </w:t>
      </w:r>
      <w:r>
        <w:rPr>
          <w:rFonts w:ascii="Times New Roman" w:eastAsia="Times New Roman" w:hAnsi="Times New Roman" w:cs="Times New Roman"/>
          <w:color w:val="000000"/>
        </w:rPr>
        <w:t>Campus</w:t>
      </w:r>
      <w:r w:rsidR="00232B60">
        <w:rPr>
          <w:rFonts w:ascii="Times New Roman" w:eastAsia="Times New Roman" w:hAnsi="Times New Roman" w:cs="Times New Roman"/>
          <w:color w:val="000000"/>
        </w:rPr>
        <w:t xml:space="preserve"> life</w:t>
      </w:r>
    </w:p>
    <w:p w14:paraId="00000059" w14:textId="16D8086C"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w:t>
      </w:r>
      <w:r w:rsidR="00232B60">
        <w:rPr>
          <w:rFonts w:ascii="Times New Roman" w:eastAsia="Times New Roman" w:hAnsi="Times New Roman" w:cs="Times New Roman"/>
          <w:color w:val="000000"/>
        </w:rPr>
        <w:t xml:space="preserve"> of lecturing</w:t>
      </w:r>
    </w:p>
    <w:p w14:paraId="0000005A" w14:textId="77777777" w:rsidR="008D0338" w:rsidRDefault="008D0338">
      <w:pPr>
        <w:rPr>
          <w:rFonts w:ascii="Times New Roman" w:eastAsia="Times New Roman" w:hAnsi="Times New Roman" w:cs="Times New Roman"/>
          <w:b/>
          <w:color w:val="000000"/>
        </w:rPr>
      </w:pPr>
    </w:p>
    <w:p w14:paraId="0000005B" w14:textId="61A4C1EC" w:rsidR="008D0338" w:rsidRDefault="00000000">
      <w:pPr>
        <w:numPr>
          <w:ilvl w:val="2"/>
          <w:numId w:val="18"/>
        </w:numPr>
        <w:pBdr>
          <w:top w:val="nil"/>
          <w:left w:val="nil"/>
          <w:bottom w:val="nil"/>
          <w:right w:val="nil"/>
          <w:between w:val="nil"/>
        </w:pBdr>
        <w:ind w:left="284" w:hanging="284"/>
        <w:rPr>
          <w:rFonts w:ascii="Times New Roman" w:eastAsia="Times New Roman" w:hAnsi="Times New Roman" w:cs="Times New Roman"/>
          <w:b/>
          <w:color w:val="000000"/>
        </w:rPr>
      </w:pPr>
      <w:r>
        <w:rPr>
          <w:rFonts w:ascii="Times New Roman" w:eastAsia="Times New Roman" w:hAnsi="Times New Roman" w:cs="Times New Roman"/>
          <w:b/>
          <w:color w:val="000000"/>
        </w:rPr>
        <w:t>SMMPTN</w:t>
      </w:r>
      <w:r w:rsidR="00232B60">
        <w:rPr>
          <w:rFonts w:ascii="Times New Roman" w:eastAsia="Times New Roman" w:hAnsi="Times New Roman" w:cs="Times New Roman"/>
          <w:b/>
          <w:color w:val="000000"/>
        </w:rPr>
        <w:t xml:space="preserve"> Entrance</w:t>
      </w:r>
    </w:p>
    <w:p w14:paraId="0000005C" w14:textId="602F9FC3" w:rsidR="008D0338" w:rsidRDefault="00000000">
      <w:pPr>
        <w:tabs>
          <w:tab w:val="left" w:pos="720"/>
        </w:tabs>
        <w:ind w:left="284"/>
        <w:jc w:val="both"/>
        <w:rPr>
          <w:rFonts w:ascii="Times New Roman" w:eastAsia="Times New Roman" w:hAnsi="Times New Roman" w:cs="Times New Roman"/>
        </w:rPr>
      </w:pPr>
      <w:r>
        <w:rPr>
          <w:rFonts w:ascii="Times New Roman" w:eastAsia="Times New Roman" w:hAnsi="Times New Roman" w:cs="Times New Roman"/>
        </w:rPr>
        <w:t xml:space="preserve">Article 3 paragraph 1 Regulation of the Minister of Education and Culture Number 6 of 2020 confirms the acceptance of new undergraduate students ( S1) at </w:t>
      </w:r>
      <w:r w:rsidRPr="00232B60">
        <w:rPr>
          <w:rFonts w:ascii="Times New Roman" w:eastAsia="Times New Roman" w:hAnsi="Times New Roman" w:cs="Times New Roman"/>
        </w:rPr>
        <w:t>State Universities (PTN)</w:t>
      </w:r>
      <w:r w:rsidR="00232B60" w:rsidRPr="00232B60">
        <w:rPr>
          <w:rFonts w:ascii="Times New Roman" w:eastAsia="Times New Roman" w:hAnsi="Times New Roman" w:cs="Times New Roman"/>
        </w:rPr>
        <w:t>.</w:t>
      </w:r>
      <w:r w:rsidRPr="00232B60">
        <w:rPr>
          <w:rFonts w:ascii="Times New Roman" w:eastAsia="Times New Roman" w:hAnsi="Times New Roman" w:cs="Times New Roman"/>
        </w:rPr>
        <w:t xml:space="preserve"> </w:t>
      </w:r>
      <w:r w:rsidR="00232B60" w:rsidRPr="00232B60">
        <w:rPr>
          <w:rFonts w:ascii="Times New Roman" w:eastAsia="Times New Roman" w:hAnsi="Times New Roman" w:cs="Times New Roman"/>
        </w:rPr>
        <w:t>It</w:t>
      </w:r>
      <w:r>
        <w:rPr>
          <w:rFonts w:ascii="Times New Roman" w:eastAsia="Times New Roman" w:hAnsi="Times New Roman" w:cs="Times New Roman"/>
        </w:rPr>
        <w:t xml:space="preserve"> is done through the </w:t>
      </w:r>
      <w:r>
        <w:rPr>
          <w:rFonts w:ascii="Times New Roman" w:eastAsia="Times New Roman" w:hAnsi="Times New Roman" w:cs="Times New Roman"/>
        </w:rPr>
        <w:lastRenderedPageBreak/>
        <w:t>SNMPTN and SBMPTN channels</w:t>
      </w:r>
      <w:r w:rsidR="00232B60">
        <w:rPr>
          <w:rFonts w:ascii="Times New Roman" w:eastAsia="Times New Roman" w:hAnsi="Times New Roman" w:cs="Times New Roman"/>
        </w:rPr>
        <w:t>. I</w:t>
      </w:r>
      <w:r>
        <w:rPr>
          <w:rFonts w:ascii="Times New Roman" w:eastAsia="Times New Roman" w:hAnsi="Times New Roman" w:cs="Times New Roman"/>
        </w:rPr>
        <w:t xml:space="preserve">t can also be done through other channels organized by each university. In 2022, the Chancellors from 25 PTNs who are members of the Western Region BKS PTN Indonesia (BKS </w:t>
      </w:r>
      <w:r w:rsidR="00232B60">
        <w:rPr>
          <w:rFonts w:ascii="Times New Roman" w:eastAsia="Times New Roman" w:hAnsi="Times New Roman" w:cs="Times New Roman"/>
        </w:rPr>
        <w:t>PTN-Barat</w:t>
      </w:r>
      <w:r>
        <w:rPr>
          <w:rFonts w:ascii="Times New Roman" w:eastAsia="Times New Roman" w:hAnsi="Times New Roman" w:cs="Times New Roman"/>
        </w:rPr>
        <w:t xml:space="preserve">) have agreed to hold a joint independent selection of higher education entrances called the SMM </w:t>
      </w:r>
      <w:r w:rsidR="00232B60">
        <w:rPr>
          <w:rFonts w:ascii="Times New Roman" w:eastAsia="Times New Roman" w:hAnsi="Times New Roman" w:cs="Times New Roman"/>
        </w:rPr>
        <w:t>PTN-BARAT</w:t>
      </w:r>
      <w:r>
        <w:rPr>
          <w:rFonts w:ascii="Times New Roman" w:eastAsia="Times New Roman" w:hAnsi="Times New Roman" w:cs="Times New Roman"/>
        </w:rPr>
        <w:t xml:space="preserve"> 2022. </w:t>
      </w:r>
    </w:p>
    <w:p w14:paraId="0000005D" w14:textId="77777777" w:rsidR="008D0338" w:rsidRDefault="00000000">
      <w:pPr>
        <w:pStyle w:val="Heading1"/>
        <w:rPr>
          <w:sz w:val="22"/>
          <w:szCs w:val="22"/>
        </w:rPr>
      </w:pPr>
      <w:r>
        <w:rPr>
          <w:sz w:val="22"/>
          <w:szCs w:val="22"/>
        </w:rPr>
        <w:t>General Provisions and General</w:t>
      </w:r>
    </w:p>
    <w:p w14:paraId="0000005E" w14:textId="12FD7EC2" w:rsidR="008D0338" w:rsidRDefault="00000000">
      <w:pPr>
        <w:pStyle w:val="Heading3"/>
        <w:rPr>
          <w:sz w:val="22"/>
          <w:szCs w:val="22"/>
        </w:rPr>
      </w:pPr>
      <w:r>
        <w:rPr>
          <w:sz w:val="22"/>
          <w:szCs w:val="22"/>
        </w:rPr>
        <w:t xml:space="preserve">Provisions </w:t>
      </w:r>
    </w:p>
    <w:p w14:paraId="0000005F" w14:textId="069E73F4" w:rsidR="008D0338"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SMM PTN–WEST 2022 is a selection of new student candidates for independent </w:t>
      </w:r>
      <w:r w:rsidR="00232B60">
        <w:rPr>
          <w:rFonts w:ascii="Times New Roman" w:eastAsia="Times New Roman" w:hAnsi="Times New Roman" w:cs="Times New Roman"/>
          <w:color w:val="000000"/>
        </w:rPr>
        <w:t>entrance</w:t>
      </w:r>
      <w:r>
        <w:rPr>
          <w:rFonts w:ascii="Times New Roman" w:eastAsia="Times New Roman" w:hAnsi="Times New Roman" w:cs="Times New Roman"/>
          <w:color w:val="000000"/>
        </w:rPr>
        <w:t xml:space="preserve"> whose implementation is carried out jointly between state universities that are members of the BKS–PTN Indonesia West Region. The implementation of the selection is based on the results of the computer-based written exam (UTBK)</w:t>
      </w:r>
      <w:r w:rsidR="00232B6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which is carried out jointly under the coordination of the </w:t>
      </w:r>
      <w:r w:rsidR="00232B60">
        <w:rPr>
          <w:rFonts w:ascii="Times New Roman" w:eastAsia="Times New Roman" w:hAnsi="Times New Roman" w:cs="Times New Roman"/>
          <w:color w:val="000000"/>
        </w:rPr>
        <w:t>PTN-BARAT</w:t>
      </w:r>
      <w:r>
        <w:rPr>
          <w:rFonts w:ascii="Times New Roman" w:eastAsia="Times New Roman" w:hAnsi="Times New Roman" w:cs="Times New Roman"/>
          <w:color w:val="000000"/>
        </w:rPr>
        <w:t xml:space="preserve"> SMM committee.</w:t>
      </w:r>
    </w:p>
    <w:p w14:paraId="00000060" w14:textId="77777777" w:rsidR="008D0338" w:rsidRDefault="00000000">
      <w:pPr>
        <w:pStyle w:val="Heading3"/>
        <w:rPr>
          <w:sz w:val="22"/>
          <w:szCs w:val="22"/>
        </w:rPr>
      </w:pPr>
      <w:r>
        <w:rPr>
          <w:sz w:val="22"/>
          <w:szCs w:val="22"/>
        </w:rPr>
        <w:t>Requirements</w:t>
      </w:r>
    </w:p>
    <w:p w14:paraId="00000061" w14:textId="77777777" w:rsidR="008D0338"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 Registration</w:t>
      </w:r>
    </w:p>
    <w:p w14:paraId="00000062" w14:textId="15F3612D" w:rsidR="008D0338" w:rsidRDefault="00232B60">
      <w:pPr>
        <w:numPr>
          <w:ilvl w:val="0"/>
          <w:numId w:val="24"/>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SMA / SMK / MA or equivalent and Package C graduates</w:t>
      </w:r>
      <w:r w:rsidR="00000000">
        <w:rPr>
          <w:rFonts w:ascii="Times New Roman" w:eastAsia="Times New Roman" w:hAnsi="Times New Roman" w:cs="Times New Roman"/>
        </w:rPr>
        <w:t xml:space="preserve"> must have a diploma.</w:t>
      </w:r>
    </w:p>
    <w:p w14:paraId="00000063" w14:textId="53614731" w:rsidR="008D0338" w:rsidRDefault="00232B60">
      <w:pPr>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Graduates of SMA/SMK/MA or equivalent and Package C in 2022 </w:t>
      </w:r>
      <w:r w:rsidR="00000000">
        <w:rPr>
          <w:rFonts w:ascii="Times New Roman" w:eastAsia="Times New Roman" w:hAnsi="Times New Roman" w:cs="Times New Roman"/>
        </w:rPr>
        <w:t>already have a Graduate Certificate</w:t>
      </w:r>
      <w:r>
        <w:rPr>
          <w:rFonts w:ascii="Times New Roman" w:eastAsia="Times New Roman" w:hAnsi="Times New Roman" w:cs="Times New Roman"/>
        </w:rPr>
        <w:t>,</w:t>
      </w:r>
      <w:r w:rsidR="00000000">
        <w:rPr>
          <w:rFonts w:ascii="Times New Roman" w:eastAsia="Times New Roman" w:hAnsi="Times New Roman" w:cs="Times New Roman"/>
        </w:rPr>
        <w:t xml:space="preserve"> which contains at least information on </w:t>
      </w:r>
      <w:r>
        <w:rPr>
          <w:rFonts w:ascii="Times New Roman" w:eastAsia="Times New Roman" w:hAnsi="Times New Roman" w:cs="Times New Roman"/>
        </w:rPr>
        <w:t xml:space="preserve">the </w:t>
      </w:r>
      <w:r w:rsidR="00000000">
        <w:rPr>
          <w:rFonts w:ascii="Times New Roman" w:eastAsia="Times New Roman" w:hAnsi="Times New Roman" w:cs="Times New Roman"/>
        </w:rPr>
        <w:t xml:space="preserve">identity </w:t>
      </w:r>
      <w:r>
        <w:rPr>
          <w:rFonts w:ascii="Times New Roman" w:eastAsia="Times New Roman" w:hAnsi="Times New Roman" w:cs="Times New Roman"/>
        </w:rPr>
        <w:t xml:space="preserve">and </w:t>
      </w:r>
      <w:r w:rsidR="00000000">
        <w:rPr>
          <w:rFonts w:ascii="Times New Roman" w:eastAsia="Times New Roman" w:hAnsi="Times New Roman" w:cs="Times New Roman"/>
        </w:rPr>
        <w:t>the relevant photograph and is affixed with a valid stamp.</w:t>
      </w:r>
    </w:p>
    <w:p w14:paraId="00000064" w14:textId="77777777" w:rsidR="008D0338" w:rsidRDefault="00000000">
      <w:pPr>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Selection participants are in adequate health conditions so as not to interfere with the learning process in their study program.</w:t>
      </w:r>
    </w:p>
    <w:p w14:paraId="00000065" w14:textId="05E97C56" w:rsidR="008D0338" w:rsidRDefault="00000000">
      <w:pPr>
        <w:numPr>
          <w:ilvl w:val="0"/>
          <w:numId w:val="24"/>
        </w:numPr>
        <w:spacing w:after="280" w:line="240" w:lineRule="auto"/>
        <w:rPr>
          <w:rFonts w:ascii="Times New Roman" w:eastAsia="Times New Roman" w:hAnsi="Times New Roman" w:cs="Times New Roman"/>
        </w:rPr>
      </w:pPr>
      <w:r>
        <w:rPr>
          <w:rFonts w:ascii="Times New Roman" w:eastAsia="Times New Roman" w:hAnsi="Times New Roman" w:cs="Times New Roman"/>
        </w:rPr>
        <w:t>Diplomas are for the last 3 years</w:t>
      </w:r>
      <w:r w:rsidR="00232B60">
        <w:rPr>
          <w:rFonts w:ascii="Times New Roman" w:eastAsia="Times New Roman" w:hAnsi="Times New Roman" w:cs="Times New Roman"/>
        </w:rPr>
        <w:t>,</w:t>
      </w:r>
      <w:r>
        <w:rPr>
          <w:rFonts w:ascii="Times New Roman" w:eastAsia="Times New Roman" w:hAnsi="Times New Roman" w:cs="Times New Roman"/>
        </w:rPr>
        <w:t xml:space="preserve"> 2020, 2021, and 2022 except for some universities:</w:t>
      </w:r>
    </w:p>
    <w:p w14:paraId="00000066" w14:textId="77777777" w:rsidR="008D0338" w:rsidRDefault="00000000">
      <w:pPr>
        <w:pStyle w:val="Heading3"/>
        <w:rPr>
          <w:sz w:val="22"/>
          <w:szCs w:val="22"/>
        </w:rPr>
      </w:pPr>
      <w:r>
        <w:rPr>
          <w:sz w:val="22"/>
          <w:szCs w:val="22"/>
        </w:rPr>
        <w:t>Admissions</w:t>
      </w:r>
    </w:p>
    <w:p w14:paraId="00000067" w14:textId="77777777" w:rsidR="008D0338"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Selection participants graduate from secondary education, pass </w:t>
      </w:r>
      <w:r>
        <w:rPr>
          <w:rFonts w:ascii="Times New Roman" w:eastAsia="Times New Roman" w:hAnsi="Times New Roman" w:cs="Times New Roman"/>
        </w:rPr>
        <w:t>SNMPTN</w:t>
      </w:r>
      <w:r>
        <w:rPr>
          <w:rFonts w:ascii="Times New Roman" w:eastAsia="Times New Roman" w:hAnsi="Times New Roman" w:cs="Times New Roman"/>
          <w:color w:val="000000"/>
        </w:rPr>
        <w:t>– WEST 2022, are healthy, and meet other requirements set by each recipient PTN, including the amount of UKT and Contributions Institutional Development (ITI) or Institutional Development Fees (BPI), the amount of which can be seen on the website of each university.</w:t>
      </w:r>
    </w:p>
    <w:p w14:paraId="00000068" w14:textId="7F9F7775" w:rsidR="008D0338" w:rsidRDefault="00000000">
      <w:pPr>
        <w:pStyle w:val="Heading1"/>
        <w:rPr>
          <w:sz w:val="22"/>
          <w:szCs w:val="22"/>
        </w:rPr>
      </w:pPr>
      <w:r>
        <w:rPr>
          <w:sz w:val="22"/>
          <w:szCs w:val="22"/>
        </w:rPr>
        <w:t xml:space="preserve">Registration Procedures </w:t>
      </w:r>
    </w:p>
    <w:p w14:paraId="00000069" w14:textId="34C92EFA" w:rsidR="008D0338" w:rsidRDefault="00232B60">
      <w:pPr>
        <w:numPr>
          <w:ilvl w:val="0"/>
          <w:numId w:val="4"/>
        </w:numPr>
        <w:spacing w:before="280" w:after="0" w:line="240" w:lineRule="auto"/>
        <w:rPr>
          <w:rFonts w:ascii="Times New Roman" w:eastAsia="Times New Roman" w:hAnsi="Times New Roman" w:cs="Times New Roman"/>
        </w:rPr>
      </w:pPr>
      <w:r>
        <w:t>Registration</w:t>
      </w:r>
      <w:r>
        <w:rPr>
          <w:rFonts w:ascii="Times New Roman" w:eastAsia="Times New Roman" w:hAnsi="Times New Roman" w:cs="Times New Roman"/>
        </w:rPr>
        <w:t xml:space="preserve"> </w:t>
      </w:r>
      <w:r w:rsidR="00000000">
        <w:rPr>
          <w:rFonts w:ascii="Times New Roman" w:eastAsia="Times New Roman" w:hAnsi="Times New Roman" w:cs="Times New Roman"/>
        </w:rPr>
        <w:t>for SMMPTN–</w:t>
      </w:r>
      <w:r>
        <w:rPr>
          <w:rFonts w:ascii="Times New Roman" w:eastAsia="Times New Roman" w:hAnsi="Times New Roman" w:cs="Times New Roman"/>
        </w:rPr>
        <w:t>BARAT</w:t>
      </w:r>
      <w:r w:rsidR="00000000">
        <w:rPr>
          <w:rFonts w:ascii="Times New Roman" w:eastAsia="Times New Roman" w:hAnsi="Times New Roman" w:cs="Times New Roman"/>
        </w:rPr>
        <w:t xml:space="preserve"> 2022 is done online.</w:t>
      </w:r>
    </w:p>
    <w:p w14:paraId="0000006A" w14:textId="251BFA00" w:rsidR="008D0338" w:rsidRDefault="0000000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Fill out the written exam and portfolio registration form through the website </w:t>
      </w:r>
      <w:r w:rsidRPr="00232B60">
        <w:rPr>
          <w:rFonts w:ascii="Times New Roman" w:eastAsia="Times New Roman" w:hAnsi="Times New Roman" w:cs="Times New Roman"/>
          <w:highlight w:val="yellow"/>
        </w:rPr>
        <w:t>https://pendaftaran.sbmptnbarat.id/</w:t>
      </w:r>
      <w:r w:rsidR="00232B60">
        <w:rPr>
          <w:rFonts w:ascii="Times New Roman" w:eastAsia="Times New Roman" w:hAnsi="Times New Roman" w:cs="Times New Roman"/>
        </w:rPr>
        <w:t xml:space="preserve"> </w:t>
      </w:r>
      <w:r>
        <w:rPr>
          <w:rFonts w:ascii="Times New Roman" w:eastAsia="Times New Roman" w:hAnsi="Times New Roman" w:cs="Times New Roman"/>
        </w:rPr>
        <w:t xml:space="preserve">by </w:t>
      </w:r>
      <w:r w:rsidR="00232B60">
        <w:rPr>
          <w:rFonts w:ascii="Times New Roman" w:eastAsia="Times New Roman" w:hAnsi="Times New Roman" w:cs="Times New Roman"/>
        </w:rPr>
        <w:t>correctly entering all the required data</w:t>
      </w:r>
      <w:r>
        <w:rPr>
          <w:rFonts w:ascii="Times New Roman" w:eastAsia="Times New Roman" w:hAnsi="Times New Roman" w:cs="Times New Roman"/>
        </w:rPr>
        <w:t>.</w:t>
      </w:r>
    </w:p>
    <w:p w14:paraId="0000006B" w14:textId="77777777" w:rsidR="008D0338" w:rsidRDefault="00000000">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Registration starts from April 1 to June 28, 2022, at 12:00 WIB, then for the SMM PTN–West 2022 exam participants who have paid the registration fee no later than June 28, 2022, at 12:00 WIB but have not completed filling out the registration form online, given the opportunity to complete it and make a permanent save at registration.smmptnbarat.id no later than June 28, 2022, at 14.00 WIB and the deadline for printing the participant card on June 28, 2022, at 14.00 WIB.</w:t>
      </w:r>
    </w:p>
    <w:p w14:paraId="0000006C" w14:textId="108D1467" w:rsidR="008D0338" w:rsidRDefault="00000000">
      <w:pPr>
        <w:numPr>
          <w:ilvl w:val="0"/>
          <w:numId w:val="4"/>
        </w:numPr>
        <w:spacing w:after="280" w:line="240" w:lineRule="auto"/>
        <w:rPr>
          <w:rFonts w:ascii="Times New Roman" w:eastAsia="Times New Roman" w:hAnsi="Times New Roman" w:cs="Times New Roman"/>
        </w:rPr>
      </w:pPr>
      <w:r>
        <w:rPr>
          <w:rFonts w:ascii="Times New Roman" w:eastAsia="Times New Roman" w:hAnsi="Times New Roman" w:cs="Times New Roman"/>
        </w:rPr>
        <w:t xml:space="preserve">When registering online, participants who </w:t>
      </w:r>
      <w:r w:rsidR="00232B60">
        <w:rPr>
          <w:rFonts w:ascii="Times New Roman" w:eastAsia="Times New Roman" w:hAnsi="Times New Roman" w:cs="Times New Roman"/>
        </w:rPr>
        <w:t>participate in the 2022 SBMPTN are asked to enter the 2022 SBMPTN test number in the provided column</w:t>
      </w:r>
      <w:r>
        <w:rPr>
          <w:rFonts w:ascii="Times New Roman" w:eastAsia="Times New Roman" w:hAnsi="Times New Roman" w:cs="Times New Roman"/>
        </w:rPr>
        <w:t>.</w:t>
      </w:r>
    </w:p>
    <w:p w14:paraId="0000006D" w14:textId="77777777" w:rsidR="008D0338" w:rsidRDefault="008D0338">
      <w:pPr>
        <w:pStyle w:val="Heading1"/>
        <w:rPr>
          <w:sz w:val="22"/>
          <w:szCs w:val="22"/>
        </w:rPr>
      </w:pPr>
    </w:p>
    <w:p w14:paraId="0000006E" w14:textId="77777777" w:rsidR="008D0338" w:rsidRDefault="008D0338">
      <w:pPr>
        <w:pStyle w:val="Heading1"/>
        <w:rPr>
          <w:sz w:val="22"/>
          <w:szCs w:val="22"/>
        </w:rPr>
      </w:pPr>
    </w:p>
    <w:p w14:paraId="0000006F" w14:textId="77777777" w:rsidR="008D0338" w:rsidRDefault="008D0338">
      <w:pPr>
        <w:pStyle w:val="Heading1"/>
        <w:rPr>
          <w:sz w:val="22"/>
          <w:szCs w:val="22"/>
        </w:rPr>
      </w:pPr>
    </w:p>
    <w:p w14:paraId="00000071" w14:textId="225BA50C" w:rsidR="008D0338" w:rsidRDefault="00000000" w:rsidP="00232B60">
      <w:pPr>
        <w:pStyle w:val="Heading1"/>
        <w:rPr>
          <w:sz w:val="22"/>
          <w:szCs w:val="22"/>
        </w:rPr>
      </w:pPr>
      <w:r>
        <w:rPr>
          <w:sz w:val="22"/>
          <w:szCs w:val="22"/>
        </w:rPr>
        <w:lastRenderedPageBreak/>
        <w:t>The</w:t>
      </w:r>
      <w:r w:rsidR="00232B60">
        <w:rPr>
          <w:sz w:val="22"/>
          <w:szCs w:val="22"/>
        </w:rPr>
        <w:t xml:space="preserve"> </w:t>
      </w:r>
      <w:r>
        <w:rPr>
          <w:sz w:val="22"/>
          <w:szCs w:val="22"/>
        </w:rPr>
        <w:t>Computer-Based Written Examination (UTBK) Group</w:t>
      </w:r>
    </w:p>
    <w:p w14:paraId="00000072" w14:textId="7B03113B" w:rsidR="008D0338"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rPr>
        <w:t>The exam</w:t>
      </w:r>
      <w:r>
        <w:rPr>
          <w:rFonts w:ascii="Times New Roman" w:eastAsia="Times New Roman" w:hAnsi="Times New Roman" w:cs="Times New Roman"/>
          <w:color w:val="000000"/>
        </w:rPr>
        <w:t xml:space="preserve"> is carried out in the form of a Computer-Based Written Examination. The types of</w:t>
      </w:r>
      <w:r w:rsidR="00232B60">
        <w:rPr>
          <w:rFonts w:ascii="Times New Roman" w:eastAsia="Times New Roman" w:hAnsi="Times New Roman" w:cs="Times New Roman"/>
          <w:color w:val="000000"/>
        </w:rPr>
        <w:t xml:space="preserve"> E</w:t>
      </w:r>
      <w:r>
        <w:rPr>
          <w:rFonts w:ascii="Times New Roman" w:eastAsia="Times New Roman" w:hAnsi="Times New Roman" w:cs="Times New Roman"/>
          <w:color w:val="000000"/>
        </w:rPr>
        <w:t>xams in the implementation of the SMM PTN–WEST 2022 are divided into 2 (two) as</w:t>
      </w:r>
      <w:r w:rsidR="00232B6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follows:</w:t>
      </w:r>
    </w:p>
    <w:p w14:paraId="00000073" w14:textId="77777777" w:rsidR="008D0338" w:rsidRDefault="00000000">
      <w:pPr>
        <w:numPr>
          <w:ilvl w:val="0"/>
          <w:numId w:val="6"/>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Science and Technology (</w:t>
      </w:r>
      <w:proofErr w:type="spellStart"/>
      <w:r>
        <w:rPr>
          <w:rFonts w:ascii="Times New Roman" w:eastAsia="Times New Roman" w:hAnsi="Times New Roman" w:cs="Times New Roman"/>
        </w:rPr>
        <w:t>Sintek</w:t>
      </w:r>
      <w:proofErr w:type="spellEnd"/>
      <w:r>
        <w:rPr>
          <w:rFonts w:ascii="Times New Roman" w:eastAsia="Times New Roman" w:hAnsi="Times New Roman" w:cs="Times New Roman"/>
        </w:rPr>
        <w:t>) Exam Group with TPS, English, and TKA (Scientific Mathematics, Physics, Chemistry, and Biology) exam materials.</w:t>
      </w:r>
    </w:p>
    <w:p w14:paraId="00000074" w14:textId="77777777" w:rsidR="008D0338" w:rsidRDefault="00000000">
      <w:pPr>
        <w:numPr>
          <w:ilvl w:val="0"/>
          <w:numId w:val="6"/>
        </w:numPr>
        <w:spacing w:after="280" w:line="240" w:lineRule="auto"/>
        <w:rPr>
          <w:rFonts w:ascii="Times New Roman" w:eastAsia="Times New Roman" w:hAnsi="Times New Roman" w:cs="Times New Roman"/>
        </w:rPr>
      </w:pPr>
      <w:r>
        <w:rPr>
          <w:rFonts w:ascii="Times New Roman" w:eastAsia="Times New Roman" w:hAnsi="Times New Roman" w:cs="Times New Roman"/>
        </w:rPr>
        <w:t>Social and Humanities Examination (</w:t>
      </w:r>
      <w:proofErr w:type="spellStart"/>
      <w:r>
        <w:rPr>
          <w:rFonts w:ascii="Times New Roman" w:eastAsia="Times New Roman" w:hAnsi="Times New Roman" w:cs="Times New Roman"/>
        </w:rPr>
        <w:t>Soshum</w:t>
      </w:r>
      <w:proofErr w:type="spellEnd"/>
      <w:r>
        <w:rPr>
          <w:rFonts w:ascii="Times New Roman" w:eastAsia="Times New Roman" w:hAnsi="Times New Roman" w:cs="Times New Roman"/>
        </w:rPr>
        <w:t xml:space="preserve">) group with TPS, English and TKA </w:t>
      </w:r>
      <w:proofErr w:type="spellStart"/>
      <w:r>
        <w:rPr>
          <w:rFonts w:ascii="Times New Roman" w:eastAsia="Times New Roman" w:hAnsi="Times New Roman" w:cs="Times New Roman"/>
        </w:rPr>
        <w:t>Soshum</w:t>
      </w:r>
      <w:proofErr w:type="spellEnd"/>
      <w:r>
        <w:rPr>
          <w:rFonts w:ascii="Times New Roman" w:eastAsia="Times New Roman" w:hAnsi="Times New Roman" w:cs="Times New Roman"/>
        </w:rPr>
        <w:t xml:space="preserve"> exam materials (Geography, History, Sociology, and Economics).</w:t>
      </w:r>
    </w:p>
    <w:p w14:paraId="00000075" w14:textId="77777777" w:rsidR="008D0338" w:rsidRDefault="00000000">
      <w:pPr>
        <w:pStyle w:val="Heading3"/>
        <w:rPr>
          <w:sz w:val="22"/>
          <w:szCs w:val="22"/>
        </w:rPr>
      </w:pPr>
      <w:r>
        <w:rPr>
          <w:sz w:val="22"/>
          <w:szCs w:val="22"/>
        </w:rPr>
        <w:t>Number and Choices</w:t>
      </w:r>
    </w:p>
    <w:p w14:paraId="00000076" w14:textId="369712DC" w:rsidR="008D0338" w:rsidRDefault="00000000">
      <w:pPr>
        <w:numPr>
          <w:ilvl w:val="0"/>
          <w:numId w:val="9"/>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Participants can choose a maximum of 2 (two) study programs at one or more PTN</w:t>
      </w:r>
      <w:r w:rsidR="00232B60">
        <w:rPr>
          <w:rFonts w:ascii="Times New Roman" w:eastAsia="Times New Roman" w:hAnsi="Times New Roman" w:cs="Times New Roman"/>
        </w:rPr>
        <w:t>s</w:t>
      </w:r>
      <w:r>
        <w:rPr>
          <w:rFonts w:ascii="Times New Roman" w:eastAsia="Times New Roman" w:hAnsi="Times New Roman" w:cs="Times New Roman"/>
        </w:rPr>
        <w:t xml:space="preserve">. The first choice PTN MUST NOT be </w:t>
      </w:r>
      <w:r w:rsidR="00232B60">
        <w:rPr>
          <w:rFonts w:ascii="Times New Roman" w:eastAsia="Times New Roman" w:hAnsi="Times New Roman" w:cs="Times New Roman"/>
        </w:rPr>
        <w:t>where</w:t>
      </w:r>
      <w:r>
        <w:rPr>
          <w:rFonts w:ascii="Times New Roman" w:eastAsia="Times New Roman" w:hAnsi="Times New Roman" w:cs="Times New Roman"/>
        </w:rPr>
        <w:t xml:space="preserve"> to take the written exam. During the current Covid-19 pandemic, the exam location was chosen at the location closest to the participant's current domicile.</w:t>
      </w:r>
    </w:p>
    <w:p w14:paraId="00000077" w14:textId="77777777" w:rsidR="008D0338" w:rsidRDefault="00000000">
      <w:pPr>
        <w:numPr>
          <w:ilvl w:val="0"/>
          <w:numId w:val="9"/>
        </w:numPr>
        <w:spacing w:after="280" w:line="240" w:lineRule="auto"/>
        <w:rPr>
          <w:rFonts w:ascii="Times New Roman" w:eastAsia="Times New Roman" w:hAnsi="Times New Roman" w:cs="Times New Roman"/>
        </w:rPr>
      </w:pPr>
      <w:r>
        <w:rPr>
          <w:rFonts w:ascii="Times New Roman" w:eastAsia="Times New Roman" w:hAnsi="Times New Roman" w:cs="Times New Roman"/>
        </w:rPr>
        <w:t>The order in the selection of study programs states the priority of choice</w:t>
      </w:r>
    </w:p>
    <w:p w14:paraId="00000078" w14:textId="51ABCC9B" w:rsidR="008D0338"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Registration and Selection Fees for Computer-Based Writ</w:t>
      </w:r>
      <w:r w:rsidR="00232B60">
        <w:rPr>
          <w:rFonts w:ascii="Times New Roman" w:eastAsia="Times New Roman" w:hAnsi="Times New Roman" w:cs="Times New Roman"/>
          <w:color w:val="000000"/>
        </w:rPr>
        <w:t>ten</w:t>
      </w:r>
      <w:r>
        <w:rPr>
          <w:rFonts w:ascii="Times New Roman" w:eastAsia="Times New Roman" w:hAnsi="Times New Roman" w:cs="Times New Roman"/>
          <w:color w:val="000000"/>
        </w:rPr>
        <w:t xml:space="preserve"> Exams (UTBK)</w:t>
      </w:r>
    </w:p>
    <w:p w14:paraId="00000079" w14:textId="1B1DD51E" w:rsidR="008D0338" w:rsidRDefault="00000000">
      <w:pPr>
        <w:numPr>
          <w:ilvl w:val="0"/>
          <w:numId w:val="11"/>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 xml:space="preserve">Registration and selection fees can be paid </w:t>
      </w:r>
      <w:r w:rsidR="00232B60">
        <w:rPr>
          <w:rFonts w:ascii="Times New Roman" w:eastAsia="Times New Roman" w:hAnsi="Times New Roman" w:cs="Times New Roman"/>
        </w:rPr>
        <w:t>through the designated partner bank at a specified time</w:t>
      </w:r>
      <w:r>
        <w:rPr>
          <w:rFonts w:ascii="Times New Roman" w:eastAsia="Times New Roman" w:hAnsi="Times New Roman" w:cs="Times New Roman"/>
        </w:rPr>
        <w:t>.</w:t>
      </w:r>
    </w:p>
    <w:p w14:paraId="0000007A" w14:textId="77777777" w:rsidR="008D0338" w:rsidRDefault="00000000">
      <w:pPr>
        <w:numPr>
          <w:ilvl w:val="0"/>
          <w:numId w:val="11"/>
        </w:numPr>
        <w:spacing w:after="280" w:line="240" w:lineRule="auto"/>
        <w:rPr>
          <w:rFonts w:ascii="Times New Roman" w:eastAsia="Times New Roman" w:hAnsi="Times New Roman" w:cs="Times New Roman"/>
        </w:rPr>
      </w:pPr>
      <w:r>
        <w:rPr>
          <w:rFonts w:ascii="Times New Roman" w:eastAsia="Times New Roman" w:hAnsi="Times New Roman" w:cs="Times New Roman"/>
        </w:rPr>
        <w:t>Registration and selection fees that have been paid CANNOT be withdrawn for any reason.</w:t>
      </w:r>
    </w:p>
    <w:p w14:paraId="0000007B" w14:textId="77777777" w:rsidR="008D0338" w:rsidRDefault="00000000">
      <w:pPr>
        <w:pStyle w:val="Heading3"/>
        <w:rPr>
          <w:sz w:val="22"/>
          <w:szCs w:val="22"/>
        </w:rPr>
      </w:pPr>
      <w:r>
        <w:rPr>
          <w:sz w:val="22"/>
          <w:szCs w:val="22"/>
        </w:rPr>
        <w:t>Place and Location of the Examination</w:t>
      </w:r>
    </w:p>
    <w:p w14:paraId="0000007C" w14:textId="555857C3" w:rsidR="008D0338" w:rsidRDefault="00000000">
      <w:pPr>
        <w:numPr>
          <w:ilvl w:val="0"/>
          <w:numId w:val="14"/>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The test site for SMM PTN–</w:t>
      </w:r>
      <w:r w:rsidR="00232B60">
        <w:rPr>
          <w:rFonts w:ascii="Times New Roman" w:eastAsia="Times New Roman" w:hAnsi="Times New Roman" w:cs="Times New Roman"/>
        </w:rPr>
        <w:t>BARAT</w:t>
      </w:r>
      <w:r>
        <w:rPr>
          <w:rFonts w:ascii="Times New Roman" w:eastAsia="Times New Roman" w:hAnsi="Times New Roman" w:cs="Times New Roman"/>
        </w:rPr>
        <w:t xml:space="preserve"> 2022 participants</w:t>
      </w:r>
      <w:r w:rsidR="00232B60">
        <w:rPr>
          <w:rFonts w:ascii="Times New Roman" w:eastAsia="Times New Roman" w:hAnsi="Times New Roman" w:cs="Times New Roman"/>
        </w:rPr>
        <w:t>,</w:t>
      </w:r>
      <w:r>
        <w:rPr>
          <w:rFonts w:ascii="Times New Roman" w:eastAsia="Times New Roman" w:hAnsi="Times New Roman" w:cs="Times New Roman"/>
        </w:rPr>
        <w:t xml:space="preserve"> is at the nearest PTN from the participant's current domicile. Protocols to prevent the spread of Covid-19 must be followed. The health and safety of participants and organizers </w:t>
      </w:r>
      <w:r w:rsidR="00232B60">
        <w:rPr>
          <w:rFonts w:ascii="Times New Roman" w:eastAsia="Times New Roman" w:hAnsi="Times New Roman" w:cs="Times New Roman"/>
        </w:rPr>
        <w:t>are</w:t>
      </w:r>
      <w:r>
        <w:rPr>
          <w:rFonts w:ascii="Times New Roman" w:eastAsia="Times New Roman" w:hAnsi="Times New Roman" w:cs="Times New Roman"/>
        </w:rPr>
        <w:t xml:space="preserve"> a priority.</w:t>
      </w:r>
    </w:p>
    <w:p w14:paraId="0000007D" w14:textId="4A01B928" w:rsidR="008D0338" w:rsidRDefault="00000000">
      <w:pPr>
        <w:numPr>
          <w:ilvl w:val="0"/>
          <w:numId w:val="14"/>
        </w:numPr>
        <w:spacing w:after="280" w:line="240" w:lineRule="auto"/>
        <w:rPr>
          <w:rFonts w:ascii="Times New Roman" w:eastAsia="Times New Roman" w:hAnsi="Times New Roman" w:cs="Times New Roman"/>
        </w:rPr>
      </w:pPr>
      <w:r>
        <w:rPr>
          <w:rFonts w:ascii="Times New Roman" w:eastAsia="Times New Roman" w:hAnsi="Times New Roman" w:cs="Times New Roman"/>
        </w:rPr>
        <w:t xml:space="preserve">The location of the written exam room is regulated and determined by the committee at each PTN participating in the  </w:t>
      </w:r>
      <w:r w:rsidR="00232B60">
        <w:rPr>
          <w:rFonts w:ascii="Times New Roman" w:eastAsia="Times New Roman" w:hAnsi="Times New Roman" w:cs="Times New Roman"/>
        </w:rPr>
        <w:t>SMM</w:t>
      </w:r>
      <w:r w:rsidR="00232B60">
        <w:rPr>
          <w:rFonts w:ascii="Times New Roman" w:eastAsia="Times New Roman" w:hAnsi="Times New Roman" w:cs="Times New Roman"/>
        </w:rPr>
        <w:t xml:space="preserve"> PTN-BARAT</w:t>
      </w:r>
      <w:r>
        <w:rPr>
          <w:rFonts w:ascii="Times New Roman" w:eastAsia="Times New Roman" w:hAnsi="Times New Roman" w:cs="Times New Roman"/>
        </w:rPr>
        <w:t xml:space="preserve"> </w:t>
      </w:r>
      <w:r w:rsidR="00232B60">
        <w:rPr>
          <w:rFonts w:ascii="Times New Roman" w:eastAsia="Times New Roman" w:hAnsi="Times New Roman" w:cs="Times New Roman"/>
        </w:rPr>
        <w:t>2022</w:t>
      </w:r>
      <w:r w:rsidR="00232B60">
        <w:rPr>
          <w:rFonts w:ascii="Times New Roman" w:eastAsia="Times New Roman" w:hAnsi="Times New Roman" w:cs="Times New Roman"/>
        </w:rPr>
        <w:t xml:space="preserve"> </w:t>
      </w:r>
      <w:r>
        <w:rPr>
          <w:rFonts w:ascii="Times New Roman" w:eastAsia="Times New Roman" w:hAnsi="Times New Roman" w:cs="Times New Roman"/>
        </w:rPr>
        <w:t>selection program</w:t>
      </w:r>
    </w:p>
    <w:p w14:paraId="0000007E" w14:textId="77777777" w:rsidR="008D0338" w:rsidRDefault="00000000">
      <w:pPr>
        <w:pStyle w:val="Heading3"/>
        <w:rPr>
          <w:sz w:val="22"/>
          <w:szCs w:val="22"/>
        </w:rPr>
      </w:pPr>
      <w:r>
        <w:rPr>
          <w:sz w:val="22"/>
          <w:szCs w:val="22"/>
        </w:rPr>
        <w:t>Announcement of Selection</w:t>
      </w:r>
    </w:p>
    <w:p w14:paraId="0000007F" w14:textId="772DD966" w:rsidR="008D0338"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color w:val="000000"/>
        </w:rPr>
        <w:t xml:space="preserve">Results The results of the </w:t>
      </w:r>
      <w:r w:rsidR="00232B60">
        <w:rPr>
          <w:rFonts w:ascii="Times New Roman" w:eastAsia="Times New Roman" w:hAnsi="Times New Roman" w:cs="Times New Roman"/>
        </w:rPr>
        <w:t xml:space="preserve">SMM PTN-BARAT 2022 </w:t>
      </w:r>
      <w:r>
        <w:rPr>
          <w:rFonts w:ascii="Times New Roman" w:eastAsia="Times New Roman" w:hAnsi="Times New Roman" w:cs="Times New Roman"/>
          <w:color w:val="000000"/>
        </w:rPr>
        <w:t>selection will be announced on July 18, 2022</w:t>
      </w:r>
      <w:r w:rsidR="00232B6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starting at 16.00 WIB and can be accessed via the page:</w:t>
      </w:r>
      <w:r>
        <w:rPr>
          <w:rFonts w:ascii="Times New Roman" w:eastAsia="Times New Roman" w:hAnsi="Times New Roman" w:cs="Times New Roman"/>
          <w:color w:val="000000"/>
        </w:rPr>
        <w:br/>
        <w:t xml:space="preserve">Page Main </w:t>
      </w:r>
      <w:proofErr w:type="spellStart"/>
      <w:r>
        <w:rPr>
          <w:rFonts w:ascii="Times New Roman" w:eastAsia="Times New Roman" w:hAnsi="Times New Roman" w:cs="Times New Roman"/>
          <w:color w:val="000000"/>
        </w:rPr>
        <w:t>course:</w:t>
      </w:r>
      <w:hyperlink r:id="rId9">
        <w:r>
          <w:rPr>
            <w:rFonts w:ascii="Times New Roman" w:eastAsia="Times New Roman" w:hAnsi="Times New Roman" w:cs="Times New Roman"/>
            <w:color w:val="0000FF"/>
            <w:u w:val="single"/>
          </w:rPr>
          <w:t>http</w:t>
        </w:r>
        <w:proofErr w:type="spellEnd"/>
        <w:r>
          <w:rPr>
            <w:rFonts w:ascii="Times New Roman" w:eastAsia="Times New Roman" w:hAnsi="Times New Roman" w:cs="Times New Roman"/>
            <w:color w:val="0000FF"/>
            <w:u w:val="single"/>
          </w:rPr>
          <w:t>://pengumuman.smmptnbarat.id</w:t>
        </w:r>
      </w:hyperlink>
      <w:r>
        <w:rPr>
          <w:rFonts w:ascii="Times New Roman" w:eastAsia="Times New Roman" w:hAnsi="Times New Roman" w:cs="Times New Roman"/>
          <w:color w:val="000000"/>
        </w:rPr>
        <w:br/>
      </w:r>
    </w:p>
    <w:p w14:paraId="00000080" w14:textId="1D9D9F59" w:rsidR="008D0338" w:rsidRDefault="00000000">
      <w:pPr>
        <w:numPr>
          <w:ilvl w:val="2"/>
          <w:numId w:val="18"/>
        </w:numPr>
        <w:pBdr>
          <w:top w:val="nil"/>
          <w:left w:val="nil"/>
          <w:bottom w:val="nil"/>
          <w:right w:val="nil"/>
          <w:between w:val="nil"/>
        </w:pBdr>
        <w:ind w:left="436" w:hanging="43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Admissions </w:t>
      </w:r>
      <w:r w:rsidR="00232B60">
        <w:rPr>
          <w:rFonts w:ascii="Times New Roman" w:eastAsia="Times New Roman" w:hAnsi="Times New Roman" w:cs="Times New Roman"/>
          <w:b/>
          <w:color w:val="000000"/>
        </w:rPr>
        <w:t>to</w:t>
      </w:r>
      <w:r>
        <w:rPr>
          <w:rFonts w:ascii="Times New Roman" w:eastAsia="Times New Roman" w:hAnsi="Times New Roman" w:cs="Times New Roman"/>
          <w:b/>
          <w:color w:val="000000"/>
        </w:rPr>
        <w:t xml:space="preserve"> </w:t>
      </w:r>
      <w:r>
        <w:rPr>
          <w:rFonts w:ascii="Times New Roman" w:eastAsia="Times New Roman" w:hAnsi="Times New Roman" w:cs="Times New Roman"/>
          <w:b/>
        </w:rPr>
        <w:t>University</w:t>
      </w:r>
      <w:r>
        <w:rPr>
          <w:rFonts w:ascii="Times New Roman" w:eastAsia="Times New Roman" w:hAnsi="Times New Roman" w:cs="Times New Roman"/>
          <w:b/>
          <w:color w:val="000000"/>
        </w:rPr>
        <w:t xml:space="preserve"> the Counselor Pathway</w:t>
      </w:r>
    </w:p>
    <w:p w14:paraId="00000081" w14:textId="3B62054E" w:rsidR="008D0338" w:rsidRDefault="00232B60">
      <w:pPr>
        <w:ind w:left="426"/>
        <w:jc w:val="both"/>
        <w:rPr>
          <w:rFonts w:ascii="Times New Roman" w:eastAsia="Times New Roman" w:hAnsi="Times New Roman" w:cs="Times New Roman"/>
        </w:rPr>
      </w:pPr>
      <w:r>
        <w:rPr>
          <w:rFonts w:ascii="Times New Roman" w:eastAsia="Times New Roman" w:hAnsi="Times New Roman" w:cs="Times New Roman"/>
        </w:rPr>
        <w:t>In each new teaching, Padang</w:t>
      </w:r>
      <w:r w:rsidR="00000000">
        <w:rPr>
          <w:rFonts w:ascii="Times New Roman" w:eastAsia="Times New Roman" w:hAnsi="Times New Roman" w:cs="Times New Roman"/>
        </w:rPr>
        <w:t xml:space="preserve"> admits new students </w:t>
      </w:r>
      <w:r>
        <w:rPr>
          <w:rFonts w:ascii="Times New Roman" w:eastAsia="Times New Roman" w:hAnsi="Times New Roman" w:cs="Times New Roman"/>
        </w:rPr>
        <w:t>to</w:t>
      </w:r>
      <w:r w:rsidR="00000000">
        <w:rPr>
          <w:rFonts w:ascii="Times New Roman" w:eastAsia="Times New Roman" w:hAnsi="Times New Roman" w:cs="Times New Roman"/>
        </w:rPr>
        <w:t xml:space="preserve"> the Counselor Professional Education Program, Department of Guidance and Counseling, Faculty of Education, State University of Padang. </w:t>
      </w:r>
    </w:p>
    <w:p w14:paraId="00000082" w14:textId="77777777" w:rsidR="008D0338" w:rsidRDefault="00000000">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Requirements and Procedures</w:t>
      </w:r>
    </w:p>
    <w:p w14:paraId="00000083" w14:textId="77777777" w:rsidR="008D0338" w:rsidRDefault="00000000">
      <w:pPr>
        <w:numPr>
          <w:ilvl w:val="0"/>
          <w:numId w:val="21"/>
        </w:numPr>
        <w:spacing w:after="6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Have a Bachelor's Degree (S1) BK Study Program from an Accredited College with </w:t>
      </w:r>
    </w:p>
    <w:p w14:paraId="00000084" w14:textId="77777777" w:rsidR="008D0338" w:rsidRDefault="00000000">
      <w:pPr>
        <w:numPr>
          <w:ilvl w:val="0"/>
          <w:numId w:val="21"/>
        </w:numPr>
        <w:spacing w:after="6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a minimum GPA of 2.75 (without a score of less than B for the Counseling Approach and Engineering course)</w:t>
      </w:r>
    </w:p>
    <w:p w14:paraId="00000085" w14:textId="252D9471" w:rsidR="008D0338" w:rsidRDefault="00000000">
      <w:pPr>
        <w:numPr>
          <w:ilvl w:val="0"/>
          <w:numId w:val="21"/>
        </w:numPr>
        <w:spacing w:after="6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Experience in the counse</w:t>
      </w:r>
      <w:r w:rsidR="00232B60">
        <w:rPr>
          <w:rFonts w:ascii="Times New Roman" w:eastAsia="Times New Roman" w:hAnsi="Times New Roman" w:cs="Times New Roman"/>
        </w:rPr>
        <w:t>l</w:t>
      </w:r>
      <w:r>
        <w:rPr>
          <w:rFonts w:ascii="Times New Roman" w:eastAsia="Times New Roman" w:hAnsi="Times New Roman" w:cs="Times New Roman"/>
        </w:rPr>
        <w:t>ling field contained in portfolio data in strengthening the fulfilment of academic requirements</w:t>
      </w:r>
    </w:p>
    <w:p w14:paraId="00000086" w14:textId="77777777" w:rsidR="008D0338" w:rsidRDefault="00000000">
      <w:pPr>
        <w:numPr>
          <w:ilvl w:val="0"/>
          <w:numId w:val="21"/>
        </w:numPr>
        <w:spacing w:after="6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lastRenderedPageBreak/>
        <w:t xml:space="preserve">Register on </w:t>
      </w:r>
      <w:r>
        <w:rPr>
          <w:rFonts w:ascii="Times New Roman" w:eastAsia="Times New Roman" w:hAnsi="Times New Roman" w:cs="Times New Roman"/>
          <w:i/>
        </w:rPr>
        <w:t>the website</w:t>
      </w:r>
      <w:r>
        <w:rPr>
          <w:rFonts w:ascii="Times New Roman" w:eastAsia="Times New Roman" w:hAnsi="Times New Roman" w:cs="Times New Roman"/>
        </w:rPr>
        <w:t xml:space="preserve"> </w:t>
      </w:r>
      <w:hyperlink r:id="rId10">
        <w:r>
          <w:rPr>
            <w:rFonts w:ascii="Times New Roman" w:eastAsia="Times New Roman" w:hAnsi="Times New Roman" w:cs="Times New Roman"/>
            <w:color w:val="0000FF"/>
            <w:u w:val="single"/>
          </w:rPr>
          <w:t>https://spmb.unp.ac.id/ppk</w:t>
        </w:r>
      </w:hyperlink>
      <w:r>
        <w:rPr>
          <w:rFonts w:ascii="Times New Roman" w:eastAsia="Times New Roman" w:hAnsi="Times New Roman" w:cs="Times New Roman"/>
        </w:rPr>
        <w:t xml:space="preserve"> by filling in your biodata (name, </w:t>
      </w:r>
      <w:r>
        <w:rPr>
          <w:rFonts w:ascii="Times New Roman" w:eastAsia="Times New Roman" w:hAnsi="Times New Roman" w:cs="Times New Roman"/>
          <w:i/>
        </w:rPr>
        <w:t>mobile</w:t>
      </w:r>
      <w:r>
        <w:rPr>
          <w:rFonts w:ascii="Times New Roman" w:eastAsia="Times New Roman" w:hAnsi="Times New Roman" w:cs="Times New Roman"/>
        </w:rPr>
        <w:t xml:space="preserve">, and date of birth) to get an account number and the amount of registration fee, as well as </w:t>
      </w:r>
      <w:r>
        <w:rPr>
          <w:rFonts w:ascii="Times New Roman" w:eastAsia="Times New Roman" w:hAnsi="Times New Roman" w:cs="Times New Roman"/>
          <w:i/>
        </w:rPr>
        <w:t>User Id</w:t>
      </w:r>
      <w:r>
        <w:rPr>
          <w:rFonts w:ascii="Times New Roman" w:eastAsia="Times New Roman" w:hAnsi="Times New Roman" w:cs="Times New Roman"/>
        </w:rPr>
        <w:t xml:space="preserve"> and </w:t>
      </w:r>
      <w:r>
        <w:rPr>
          <w:rFonts w:ascii="Times New Roman" w:eastAsia="Times New Roman" w:hAnsi="Times New Roman" w:cs="Times New Roman"/>
          <w:i/>
        </w:rPr>
        <w:t>PIN</w:t>
      </w:r>
    </w:p>
    <w:p w14:paraId="00000087" w14:textId="60A488FE" w:rsidR="008D0338" w:rsidRDefault="00000000">
      <w:pPr>
        <w:numPr>
          <w:ilvl w:val="0"/>
          <w:numId w:val="21"/>
        </w:numPr>
        <w:spacing w:after="60" w:line="240" w:lineRule="auto"/>
        <w:ind w:left="714" w:hanging="357"/>
        <w:jc w:val="both"/>
        <w:rPr>
          <w:rFonts w:ascii="Times New Roman" w:eastAsia="Times New Roman" w:hAnsi="Times New Roman" w:cs="Times New Roman"/>
        </w:rPr>
      </w:pPr>
      <w:r>
        <w:rPr>
          <w:rFonts w:ascii="Times New Roman" w:eastAsia="Times New Roman" w:hAnsi="Times New Roman" w:cs="Times New Roman"/>
        </w:rPr>
        <w:t xml:space="preserve">Pay a registration fee of </w:t>
      </w:r>
      <w:r>
        <w:rPr>
          <w:rFonts w:ascii="Times New Roman" w:eastAsia="Times New Roman" w:hAnsi="Times New Roman" w:cs="Times New Roman"/>
          <w:b/>
        </w:rPr>
        <w:t>Rp. 500,000- (five hundred thousand rupiah)</w:t>
      </w:r>
      <w:r>
        <w:rPr>
          <w:rFonts w:ascii="Times New Roman" w:eastAsia="Times New Roman" w:hAnsi="Times New Roman" w:cs="Times New Roman"/>
        </w:rPr>
        <w:t xml:space="preserve"> via Bank Nagari teller or Transfer through all ATMs (Bank Nagari, ATM Bersama, ATM Prima)</w:t>
      </w:r>
    </w:p>
    <w:p w14:paraId="00000088" w14:textId="77777777" w:rsidR="008D0338" w:rsidRDefault="00000000">
      <w:pPr>
        <w:numPr>
          <w:ilvl w:val="0"/>
          <w:numId w:val="21"/>
        </w:numPr>
        <w:spacing w:after="60" w:line="240" w:lineRule="auto"/>
        <w:ind w:left="714" w:hanging="357"/>
        <w:jc w:val="both"/>
        <w:rPr>
          <w:rFonts w:ascii="Times New Roman" w:eastAsia="Times New Roman" w:hAnsi="Times New Roman" w:cs="Times New Roman"/>
          <w:i/>
        </w:rPr>
      </w:pPr>
      <w:r>
        <w:rPr>
          <w:rFonts w:ascii="Times New Roman" w:eastAsia="Times New Roman" w:hAnsi="Times New Roman" w:cs="Times New Roman"/>
        </w:rPr>
        <w:t xml:space="preserve">Fill out the registration form on </w:t>
      </w:r>
      <w:r>
        <w:rPr>
          <w:rFonts w:ascii="Times New Roman" w:eastAsia="Times New Roman" w:hAnsi="Times New Roman" w:cs="Times New Roman"/>
          <w:i/>
        </w:rPr>
        <w:t xml:space="preserve">the website </w:t>
      </w:r>
      <w:hyperlink r:id="rId11">
        <w:r>
          <w:rPr>
            <w:rFonts w:ascii="Times New Roman" w:eastAsia="Times New Roman" w:hAnsi="Times New Roman" w:cs="Times New Roman"/>
            <w:color w:val="0000FF"/>
            <w:u w:val="single"/>
          </w:rPr>
          <w:t>http://spmb.unp.ac.id/ppk</w:t>
        </w:r>
      </w:hyperlink>
      <w:r>
        <w:rPr>
          <w:rFonts w:ascii="Times New Roman" w:eastAsia="Times New Roman" w:hAnsi="Times New Roman" w:cs="Times New Roman"/>
        </w:rPr>
        <w:t xml:space="preserve">  to get proof of registration (participant card)</w:t>
      </w:r>
    </w:p>
    <w:p w14:paraId="00000089" w14:textId="77777777" w:rsidR="008D0338" w:rsidRDefault="00000000">
      <w:pPr>
        <w:numPr>
          <w:ilvl w:val="0"/>
          <w:numId w:val="21"/>
        </w:numPr>
        <w:spacing w:after="60" w:line="240" w:lineRule="auto"/>
        <w:ind w:left="714" w:hanging="357"/>
        <w:jc w:val="both"/>
        <w:rPr>
          <w:rFonts w:ascii="Times New Roman" w:eastAsia="Times New Roman" w:hAnsi="Times New Roman" w:cs="Times New Roman"/>
          <w:i/>
        </w:rPr>
      </w:pPr>
      <w:r>
        <w:rPr>
          <w:rFonts w:ascii="Times New Roman" w:eastAsia="Times New Roman" w:hAnsi="Times New Roman" w:cs="Times New Roman"/>
        </w:rPr>
        <w:t xml:space="preserve">The procedure for filling out the registration form can be downloaded via </w:t>
      </w:r>
      <w:r>
        <w:rPr>
          <w:rFonts w:ascii="Times New Roman" w:eastAsia="Times New Roman" w:hAnsi="Times New Roman" w:cs="Times New Roman"/>
          <w:i/>
        </w:rPr>
        <w:t>the website</w:t>
      </w:r>
      <w:r>
        <w:rPr>
          <w:rFonts w:ascii="Times New Roman" w:eastAsia="Times New Roman" w:hAnsi="Times New Roman" w:cs="Times New Roman"/>
        </w:rPr>
        <w:t xml:space="preserve"> </w:t>
      </w:r>
      <w:hyperlink r:id="rId12">
        <w:r>
          <w:rPr>
            <w:rFonts w:ascii="Times New Roman" w:eastAsia="Times New Roman" w:hAnsi="Times New Roman" w:cs="Times New Roman"/>
            <w:b/>
            <w:i/>
            <w:color w:val="000000"/>
            <w:u w:val="single"/>
          </w:rPr>
          <w:t>http://spmb.unp.ac.id/ppk</w:t>
        </w:r>
      </w:hyperlink>
    </w:p>
    <w:p w14:paraId="0000008A" w14:textId="77777777" w:rsidR="008D0338" w:rsidRDefault="008D0338">
      <w:pPr>
        <w:spacing w:after="0"/>
        <w:ind w:left="426"/>
        <w:jc w:val="both"/>
        <w:rPr>
          <w:rFonts w:ascii="Times New Roman" w:eastAsia="Times New Roman" w:hAnsi="Times New Roman" w:cs="Times New Roman"/>
          <w:b/>
        </w:rPr>
      </w:pPr>
    </w:p>
    <w:p w14:paraId="0000008B" w14:textId="77777777" w:rsidR="008D0338" w:rsidRDefault="00000000">
      <w:pPr>
        <w:spacing w:after="0"/>
        <w:ind w:left="426"/>
        <w:jc w:val="both"/>
        <w:rPr>
          <w:rFonts w:ascii="Times New Roman" w:eastAsia="Times New Roman" w:hAnsi="Times New Roman" w:cs="Times New Roman"/>
        </w:rPr>
      </w:pPr>
      <w:r>
        <w:rPr>
          <w:rFonts w:ascii="Times New Roman" w:eastAsia="Times New Roman" w:hAnsi="Times New Roman" w:cs="Times New Roman"/>
          <w:b/>
        </w:rPr>
        <w:t>REGISTRATION PROCEDURES</w:t>
      </w:r>
    </w:p>
    <w:p w14:paraId="0000008C" w14:textId="77777777" w:rsidR="008D0338" w:rsidRDefault="00000000">
      <w:pPr>
        <w:spacing w:before="120"/>
        <w:ind w:left="482"/>
        <w:jc w:val="both"/>
        <w:rPr>
          <w:rFonts w:ascii="Times New Roman" w:eastAsia="Times New Roman" w:hAnsi="Times New Roman" w:cs="Times New Roman"/>
        </w:rPr>
      </w:pPr>
      <w:r>
        <w:rPr>
          <w:rFonts w:ascii="Times New Roman" w:eastAsia="Times New Roman" w:hAnsi="Times New Roman" w:cs="Times New Roman"/>
        </w:rPr>
        <w:t xml:space="preserve">Registration is done </w:t>
      </w:r>
      <w:r>
        <w:rPr>
          <w:rFonts w:ascii="Times New Roman" w:eastAsia="Times New Roman" w:hAnsi="Times New Roman" w:cs="Times New Roman"/>
          <w:i/>
        </w:rPr>
        <w:t>online</w:t>
      </w:r>
      <w:r>
        <w:rPr>
          <w:rFonts w:ascii="Times New Roman" w:eastAsia="Times New Roman" w:hAnsi="Times New Roman" w:cs="Times New Roman"/>
        </w:rPr>
        <w:t xml:space="preserve"> with the following conditions:</w:t>
      </w:r>
    </w:p>
    <w:p w14:paraId="0000008D" w14:textId="4D51FF5A"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 xml:space="preserve">Register on the website http://spmb.unp.ac.id/pps by filling in your biodata (name, </w:t>
      </w:r>
      <w:r>
        <w:rPr>
          <w:rFonts w:ascii="Times New Roman" w:eastAsia="Times New Roman" w:hAnsi="Times New Roman" w:cs="Times New Roman"/>
          <w:i/>
        </w:rPr>
        <w:t>mobile</w:t>
      </w:r>
      <w:r>
        <w:rPr>
          <w:rFonts w:ascii="Times New Roman" w:eastAsia="Times New Roman" w:hAnsi="Times New Roman" w:cs="Times New Roman"/>
        </w:rPr>
        <w:t xml:space="preserve">, and date of birth) to obtain </w:t>
      </w:r>
      <w:r w:rsidR="00232B60">
        <w:rPr>
          <w:rFonts w:ascii="Times New Roman" w:eastAsia="Times New Roman" w:hAnsi="Times New Roman" w:cs="Times New Roman"/>
        </w:rPr>
        <w:t xml:space="preserve">your </w:t>
      </w:r>
      <w:r>
        <w:rPr>
          <w:rFonts w:ascii="Times New Roman" w:eastAsia="Times New Roman" w:hAnsi="Times New Roman" w:cs="Times New Roman"/>
        </w:rPr>
        <w:t>account number</w:t>
      </w:r>
      <w:r w:rsidR="00232B60">
        <w:rPr>
          <w:rFonts w:ascii="Times New Roman" w:eastAsia="Times New Roman" w:hAnsi="Times New Roman" w:cs="Times New Roman"/>
        </w:rPr>
        <w:t xml:space="preserve">, registration fee, and </w:t>
      </w:r>
      <w:r>
        <w:rPr>
          <w:rFonts w:ascii="Times New Roman" w:eastAsia="Times New Roman" w:hAnsi="Times New Roman" w:cs="Times New Roman"/>
        </w:rPr>
        <w:t>User Id and PIN.</w:t>
      </w:r>
    </w:p>
    <w:p w14:paraId="0000008E"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Pay registration fee through Bank Nagari tellers or transfer through all ATMs (Bank Nagari, ATM Bersama, and ATM Prima);</w:t>
      </w:r>
    </w:p>
    <w:p w14:paraId="0000008F"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Fill out the registration form on the website http://spmb.unp.ac.id/ppk to get proof of registration (Participant Card);</w:t>
      </w:r>
    </w:p>
    <w:p w14:paraId="00000090"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 xml:space="preserve">Procedures for filling out the registration form can be downloaded through the website http://spmb.unp.ac.id/ </w:t>
      </w:r>
      <w:proofErr w:type="spellStart"/>
      <w:r>
        <w:rPr>
          <w:rFonts w:ascii="Times New Roman" w:eastAsia="Times New Roman" w:hAnsi="Times New Roman" w:cs="Times New Roman"/>
        </w:rPr>
        <w:t>ppk</w:t>
      </w:r>
      <w:proofErr w:type="spellEnd"/>
    </w:p>
    <w:p w14:paraId="00000091"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Printing the test taker cards online;</w:t>
      </w:r>
    </w:p>
    <w:p w14:paraId="00000092" w14:textId="77777777" w:rsidR="008D0338" w:rsidRDefault="008D0338">
      <w:pPr>
        <w:ind w:left="360"/>
        <w:jc w:val="both"/>
        <w:rPr>
          <w:rFonts w:ascii="Times New Roman" w:eastAsia="Times New Roman" w:hAnsi="Times New Roman" w:cs="Times New Roman"/>
        </w:rPr>
      </w:pPr>
    </w:p>
    <w:p w14:paraId="00000093" w14:textId="77777777" w:rsidR="008D0338" w:rsidRDefault="00000000">
      <w:pPr>
        <w:numPr>
          <w:ilvl w:val="2"/>
          <w:numId w:val="18"/>
        </w:numPr>
        <w:pBdr>
          <w:top w:val="nil"/>
          <w:left w:val="nil"/>
          <w:bottom w:val="nil"/>
          <w:right w:val="nil"/>
          <w:between w:val="nil"/>
        </w:pBdr>
        <w:ind w:left="284" w:hanging="284"/>
        <w:rPr>
          <w:rFonts w:ascii="Times New Roman" w:eastAsia="Times New Roman" w:hAnsi="Times New Roman" w:cs="Times New Roman"/>
          <w:b/>
          <w:color w:val="000000"/>
        </w:rPr>
      </w:pPr>
      <w:r>
        <w:rPr>
          <w:rFonts w:ascii="Times New Roman" w:eastAsia="Times New Roman" w:hAnsi="Times New Roman" w:cs="Times New Roman"/>
          <w:b/>
          <w:color w:val="000000"/>
        </w:rPr>
        <w:t>Student Admissions D3 Educational Program Level:</w:t>
      </w:r>
    </w:p>
    <w:p w14:paraId="00000094"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Requirements: </w:t>
      </w:r>
    </w:p>
    <w:p w14:paraId="00000095"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color w:val="000000"/>
        </w:rPr>
        <w:t>SMA/MA/SMK Graduates Last 3 Years</w:t>
      </w:r>
    </w:p>
    <w:p w14:paraId="00000096" w14:textId="77777777" w:rsidR="008D0338" w:rsidRDefault="008D0338">
      <w:pPr>
        <w:spacing w:after="0"/>
        <w:ind w:left="284"/>
        <w:jc w:val="both"/>
        <w:rPr>
          <w:rFonts w:ascii="Times New Roman" w:eastAsia="Times New Roman" w:hAnsi="Times New Roman" w:cs="Times New Roman"/>
          <w:b/>
          <w:color w:val="000000"/>
        </w:rPr>
      </w:pPr>
    </w:p>
    <w:p w14:paraId="00000097" w14:textId="77777777" w:rsidR="008D0338" w:rsidRDefault="00000000">
      <w:pP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Assessment Method:  </w:t>
      </w:r>
    </w:p>
    <w:p w14:paraId="00000098" w14:textId="6BE1D182"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Using SBMPTN score data and semester I to V report cards (</w:t>
      </w:r>
      <w:r>
        <w:rPr>
          <w:rFonts w:ascii="Times New Roman" w:eastAsia="Times New Roman" w:hAnsi="Times New Roman" w:cs="Times New Roman"/>
          <w:b/>
          <w:color w:val="000000"/>
        </w:rPr>
        <w:t>no exams</w:t>
      </w:r>
      <w:r>
        <w:rPr>
          <w:rFonts w:ascii="Times New Roman" w:eastAsia="Times New Roman" w:hAnsi="Times New Roman" w:cs="Times New Roman"/>
          <w:color w:val="000000"/>
        </w:rPr>
        <w:t>)</w:t>
      </w:r>
    </w:p>
    <w:p w14:paraId="00000099" w14:textId="77777777" w:rsidR="008D0338" w:rsidRDefault="008D0338">
      <w:pPr>
        <w:spacing w:after="0"/>
        <w:ind w:left="284"/>
        <w:jc w:val="both"/>
        <w:rPr>
          <w:rFonts w:ascii="Times New Roman" w:eastAsia="Times New Roman" w:hAnsi="Times New Roman" w:cs="Times New Roman"/>
          <w:b/>
          <w:color w:val="000000"/>
        </w:rPr>
      </w:pPr>
    </w:p>
    <w:p w14:paraId="0000009A" w14:textId="77777777" w:rsidR="008D0338" w:rsidRDefault="00000000">
      <w:pP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b/>
          <w:color w:val="000000"/>
        </w:rPr>
        <w:t>Registration Procedure:</w:t>
      </w:r>
    </w:p>
    <w:p w14:paraId="0000009B" w14:textId="77777777" w:rsidR="008D0338" w:rsidRDefault="00000000">
      <w:pPr>
        <w:numPr>
          <w:ilvl w:val="6"/>
          <w:numId w:val="13"/>
        </w:num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Register on the website http://spmb .unp.ac.id/</w:t>
      </w:r>
      <w:proofErr w:type="spellStart"/>
      <w:r>
        <w:rPr>
          <w:rFonts w:ascii="Times New Roman" w:eastAsia="Times New Roman" w:hAnsi="Times New Roman" w:cs="Times New Roman"/>
          <w:color w:val="000000"/>
        </w:rPr>
        <w:t>mandiri</w:t>
      </w:r>
      <w:proofErr w:type="spellEnd"/>
      <w:r>
        <w:rPr>
          <w:rFonts w:ascii="Times New Roman" w:eastAsia="Times New Roman" w:hAnsi="Times New Roman" w:cs="Times New Roman"/>
          <w:color w:val="000000"/>
        </w:rPr>
        <w:t xml:space="preserve"> by filling in your biodata (name, mobile phone number, and date of birth) to get an account number and the amount of registration fee, as well as </w:t>
      </w:r>
      <w:r>
        <w:rPr>
          <w:rFonts w:ascii="Times New Roman" w:eastAsia="Times New Roman" w:hAnsi="Times New Roman" w:cs="Times New Roman"/>
        </w:rPr>
        <w:t>User Id</w:t>
      </w:r>
      <w:r>
        <w:rPr>
          <w:rFonts w:ascii="Times New Roman" w:eastAsia="Times New Roman" w:hAnsi="Times New Roman" w:cs="Times New Roman"/>
          <w:color w:val="000000"/>
        </w:rPr>
        <w:t xml:space="preserve"> and PIN</w:t>
      </w:r>
    </w:p>
    <w:p w14:paraId="0000009C"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t xml:space="preserve">Pay the registration fee through Bank Nagari tellers or transfer through all ATMs ( Bank Nagari, ATM Bersama, and ATM Prima) </w:t>
      </w:r>
    </w:p>
    <w:p w14:paraId="0000009D"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Pr>
          <w:rFonts w:ascii="Times New Roman" w:eastAsia="Times New Roman" w:hAnsi="Times New Roman" w:cs="Times New Roman"/>
          <w:color w:val="000000"/>
        </w:rPr>
        <w:tab/>
        <w:t>Fill in the registration form (data of semester I to V report cards and data on UN scores) on the website http://spmb.unp.ac.id/mandiri to get proof of registration (card participants)</w:t>
      </w:r>
    </w:p>
    <w:p w14:paraId="0000009E"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Pr>
          <w:rFonts w:ascii="Times New Roman" w:eastAsia="Times New Roman" w:hAnsi="Times New Roman" w:cs="Times New Roman"/>
          <w:color w:val="000000"/>
        </w:rPr>
        <w:tab/>
        <w:t>The procedure for filling out the registration form can be downloaded through the website http://spmb.unp.ac.id/mandiri</w:t>
      </w:r>
    </w:p>
    <w:p w14:paraId="0000009F" w14:textId="77777777" w:rsidR="008D0338" w:rsidRDefault="00000000">
      <w:pPr>
        <w:spacing w:after="0"/>
        <w:ind w:left="709"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5.</w:t>
      </w:r>
      <w:r>
        <w:rPr>
          <w:rFonts w:ascii="Times New Roman" w:eastAsia="Times New Roman" w:hAnsi="Times New Roman" w:cs="Times New Roman"/>
          <w:color w:val="000000"/>
        </w:rPr>
        <w:tab/>
        <w:t>Choice of a maximum of 3 study programs at least in 2 faculties</w:t>
      </w:r>
      <w:r>
        <w:rPr>
          <w:rFonts w:ascii="Times New Roman" w:eastAsia="Times New Roman" w:hAnsi="Times New Roman" w:cs="Times New Roman"/>
          <w:color w:val="000000"/>
        </w:rPr>
        <w:tab/>
      </w:r>
    </w:p>
    <w:p w14:paraId="000000A0" w14:textId="77777777" w:rsidR="008D0338" w:rsidRDefault="008D0338">
      <w:pPr>
        <w:spacing w:after="0"/>
        <w:ind w:left="709" w:hanging="425"/>
        <w:jc w:val="both"/>
        <w:rPr>
          <w:rFonts w:ascii="Times New Roman" w:eastAsia="Times New Roman" w:hAnsi="Times New Roman" w:cs="Times New Roman"/>
          <w:color w:val="000000"/>
        </w:rPr>
      </w:pPr>
    </w:p>
    <w:p w14:paraId="000000A1" w14:textId="77777777" w:rsidR="008D0338" w:rsidRDefault="00000000">
      <w:pPr>
        <w:spacing w:after="0"/>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Selection Process for D3 Education Program Levels</w:t>
      </w:r>
    </w:p>
    <w:p w14:paraId="000000A2" w14:textId="678C4479" w:rsidR="008D0338" w:rsidRDefault="00232B60">
      <w:pPr>
        <w:numPr>
          <w:ilvl w:val="7"/>
          <w:numId w:val="1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Formatting the </w:t>
      </w:r>
      <w:r w:rsidR="00000000">
        <w:rPr>
          <w:rFonts w:ascii="Times New Roman" w:eastAsia="Times New Roman" w:hAnsi="Times New Roman" w:cs="Times New Roman"/>
          <w:color w:val="000000"/>
        </w:rPr>
        <w:t xml:space="preserve">Committee </w:t>
      </w:r>
    </w:p>
    <w:p w14:paraId="000000A3" w14:textId="0B1DB9BA" w:rsidR="008D0338" w:rsidRDefault="00000000">
      <w:pPr>
        <w:numPr>
          <w:ilvl w:val="7"/>
          <w:numId w:val="1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Committee</w:t>
      </w:r>
      <w:r w:rsidR="00232B60">
        <w:rPr>
          <w:rFonts w:ascii="Times New Roman" w:eastAsia="Times New Roman" w:hAnsi="Times New Roman" w:cs="Times New Roman"/>
          <w:color w:val="000000"/>
        </w:rPr>
        <w:t xml:space="preserve"> meeting</w:t>
      </w:r>
    </w:p>
    <w:p w14:paraId="000000A4" w14:textId="77777777" w:rsidR="008D0338" w:rsidRDefault="00000000">
      <w:pPr>
        <w:numPr>
          <w:ilvl w:val="7"/>
          <w:numId w:val="1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Determining the Criteria for Assessment</w:t>
      </w:r>
    </w:p>
    <w:p w14:paraId="000000A5" w14:textId="77777777" w:rsidR="008D0338" w:rsidRDefault="00000000">
      <w:pPr>
        <w:numPr>
          <w:ilvl w:val="7"/>
          <w:numId w:val="1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Selection process</w:t>
      </w:r>
    </w:p>
    <w:p w14:paraId="000000A6"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Ranking</w:t>
      </w:r>
    </w:p>
    <w:p w14:paraId="000000A7"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Graduation Announcements </w:t>
      </w:r>
    </w:p>
    <w:p w14:paraId="000000A8" w14:textId="7AE6A4FF"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rPr>
        <w:t>Implementation of Report Verification</w:t>
      </w:r>
      <w:r>
        <w:rPr>
          <w:rFonts w:ascii="Times New Roman" w:eastAsia="Times New Roman" w:hAnsi="Times New Roman" w:cs="Times New Roman"/>
          <w:color w:val="000000"/>
        </w:rPr>
        <w:t xml:space="preserve"> </w:t>
      </w:r>
    </w:p>
    <w:p w14:paraId="000000A9" w14:textId="39D0F8F4" w:rsidR="008D0338" w:rsidRDefault="00232B6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Verifying</w:t>
      </w:r>
      <w:r>
        <w:rPr>
          <w:rFonts w:ascii="Times New Roman" w:eastAsia="Times New Roman" w:hAnsi="Times New Roman" w:cs="Times New Roman"/>
          <w:color w:val="000000"/>
        </w:rPr>
        <w:t xml:space="preserve"> </w:t>
      </w:r>
      <w:r w:rsidR="00000000">
        <w:rPr>
          <w:rFonts w:ascii="Times New Roman" w:eastAsia="Times New Roman" w:hAnsi="Times New Roman" w:cs="Times New Roman"/>
          <w:color w:val="000000"/>
        </w:rPr>
        <w:t xml:space="preserve">the original report card with data entered in the new student admissions system, </w:t>
      </w:r>
    </w:p>
    <w:p w14:paraId="000000AA" w14:textId="1F5C3D06"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Meeting </w:t>
      </w:r>
      <w:r w:rsidR="00232B60">
        <w:rPr>
          <w:rFonts w:ascii="Times New Roman" w:eastAsia="Times New Roman" w:hAnsi="Times New Roman" w:cs="Times New Roman"/>
          <w:color w:val="000000"/>
        </w:rPr>
        <w:t>to determine</w:t>
      </w:r>
      <w:r>
        <w:rPr>
          <w:rFonts w:ascii="Times New Roman" w:eastAsia="Times New Roman" w:hAnsi="Times New Roman" w:cs="Times New Roman"/>
          <w:color w:val="000000"/>
        </w:rPr>
        <w:t xml:space="preserve"> the results of the report card verification</w:t>
      </w:r>
    </w:p>
    <w:p w14:paraId="000000AB"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Announcement of the results of the Verification of Report Card</w:t>
      </w:r>
    </w:p>
    <w:p w14:paraId="000000AC" w14:textId="2340D7D8"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Making New Student </w:t>
      </w:r>
      <w:r w:rsidR="00232B60">
        <w:rPr>
          <w:rFonts w:ascii="Times New Roman" w:eastAsia="Times New Roman" w:hAnsi="Times New Roman" w:cs="Times New Roman"/>
          <w:color w:val="000000"/>
        </w:rPr>
        <w:t>ID (</w:t>
      </w:r>
      <w:r>
        <w:rPr>
          <w:rFonts w:ascii="Times New Roman" w:eastAsia="Times New Roman" w:hAnsi="Times New Roman" w:cs="Times New Roman"/>
          <w:color w:val="000000"/>
        </w:rPr>
        <w:t>NIM</w:t>
      </w:r>
      <w:r w:rsidR="00232B60">
        <w:rPr>
          <w:rFonts w:ascii="Times New Roman" w:eastAsia="Times New Roman" w:hAnsi="Times New Roman" w:cs="Times New Roman"/>
          <w:color w:val="000000"/>
        </w:rPr>
        <w:t>)</w:t>
      </w:r>
    </w:p>
    <w:p w14:paraId="000000AD" w14:textId="123C12A1" w:rsidR="008D0338" w:rsidRDefault="00232B6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sidRPr="00232B60">
        <w:rPr>
          <w:rFonts w:ascii="Times New Roman" w:eastAsia="Times New Roman" w:hAnsi="Times New Roman" w:cs="Times New Roman"/>
          <w:color w:val="000000"/>
        </w:rPr>
        <w:t>Single Tuition Payment Process</w:t>
      </w:r>
    </w:p>
    <w:p w14:paraId="000000AE" w14:textId="25A36828"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Prasireg</w:t>
      </w:r>
      <w:proofErr w:type="spellEnd"/>
    </w:p>
    <w:p w14:paraId="000000AF"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Filling KRS</w:t>
      </w:r>
    </w:p>
    <w:p w14:paraId="000000B0"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Introduction to Campus Life</w:t>
      </w:r>
    </w:p>
    <w:p w14:paraId="000000B1"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 of Lectures</w:t>
      </w:r>
    </w:p>
    <w:p w14:paraId="000000B2" w14:textId="77777777" w:rsidR="008D0338" w:rsidRDefault="008D0338">
      <w:pPr>
        <w:spacing w:after="0"/>
        <w:ind w:left="851" w:hanging="284"/>
        <w:jc w:val="both"/>
        <w:rPr>
          <w:rFonts w:ascii="Times New Roman" w:eastAsia="Times New Roman" w:hAnsi="Times New Roman" w:cs="Times New Roman"/>
          <w:color w:val="000000"/>
        </w:rPr>
      </w:pPr>
    </w:p>
    <w:p w14:paraId="000000B3" w14:textId="309DE25A" w:rsidR="008D0338" w:rsidRDefault="00000000">
      <w:pPr>
        <w:numPr>
          <w:ilvl w:val="2"/>
          <w:numId w:val="18"/>
        </w:numPr>
        <w:pBdr>
          <w:top w:val="nil"/>
          <w:left w:val="nil"/>
          <w:bottom w:val="nil"/>
          <w:right w:val="nil"/>
          <w:between w:val="nil"/>
        </w:pBdr>
        <w:spacing w:after="0"/>
        <w:ind w:left="709" w:hanging="425"/>
        <w:rPr>
          <w:rFonts w:ascii="Times New Roman" w:eastAsia="Times New Roman" w:hAnsi="Times New Roman" w:cs="Times New Roman"/>
          <w:b/>
          <w:color w:val="000000"/>
        </w:rPr>
      </w:pPr>
      <w:r>
        <w:rPr>
          <w:rFonts w:ascii="Times New Roman" w:eastAsia="Times New Roman" w:hAnsi="Times New Roman" w:cs="Times New Roman"/>
          <w:b/>
          <w:color w:val="000000"/>
        </w:rPr>
        <w:t>Selection Process for New Student Admissions at the Masters</w:t>
      </w:r>
      <w:r w:rsidR="00232B60">
        <w:rPr>
          <w:rFonts w:ascii="Times New Roman" w:eastAsia="Times New Roman" w:hAnsi="Times New Roman" w:cs="Times New Roman"/>
          <w:b/>
          <w:color w:val="000000"/>
        </w:rPr>
        <w:t>'</w:t>
      </w:r>
      <w:r>
        <w:rPr>
          <w:rFonts w:ascii="Times New Roman" w:eastAsia="Times New Roman" w:hAnsi="Times New Roman" w:cs="Times New Roman"/>
          <w:b/>
          <w:color w:val="000000"/>
        </w:rPr>
        <w:t xml:space="preserve"> Education Program (S2)</w:t>
      </w:r>
    </w:p>
    <w:p w14:paraId="000000B4" w14:textId="77777777" w:rsidR="008D0338" w:rsidRDefault="008D0338">
      <w:pPr>
        <w:spacing w:after="0"/>
        <w:ind w:left="851" w:hanging="284"/>
        <w:rPr>
          <w:rFonts w:ascii="Times New Roman" w:eastAsia="Times New Roman" w:hAnsi="Times New Roman" w:cs="Times New Roman"/>
          <w:color w:val="000000"/>
        </w:rPr>
      </w:pPr>
    </w:p>
    <w:p w14:paraId="000000B5" w14:textId="77777777" w:rsidR="008D0338" w:rsidRDefault="00000000">
      <w:pPr>
        <w:pBdr>
          <w:top w:val="nil"/>
          <w:left w:val="nil"/>
          <w:bottom w:val="nil"/>
          <w:right w:val="nil"/>
          <w:between w:val="nil"/>
        </w:pBdr>
        <w:spacing w:after="0" w:line="240" w:lineRule="auto"/>
        <w:ind w:left="482"/>
        <w:jc w:val="both"/>
        <w:rPr>
          <w:rFonts w:ascii="Times New Roman" w:eastAsia="Times New Roman" w:hAnsi="Times New Roman" w:cs="Times New Roman"/>
          <w:color w:val="000000"/>
        </w:rPr>
      </w:pPr>
      <w:r>
        <w:rPr>
          <w:rFonts w:ascii="Times New Roman" w:eastAsia="Times New Roman" w:hAnsi="Times New Roman" w:cs="Times New Roman"/>
          <w:b/>
          <w:color w:val="000000"/>
        </w:rPr>
        <w:t>REQUIREMENTS FOR PROSPECTIVE STUDENTS</w:t>
      </w:r>
    </w:p>
    <w:p w14:paraId="000000B6" w14:textId="77777777" w:rsidR="008D0338" w:rsidRDefault="00000000">
      <w:pPr>
        <w:pBdr>
          <w:top w:val="nil"/>
          <w:left w:val="nil"/>
          <w:bottom w:val="nil"/>
          <w:right w:val="nil"/>
          <w:between w:val="nil"/>
        </w:pBdr>
        <w:spacing w:before="120" w:after="0" w:line="240" w:lineRule="auto"/>
        <w:ind w:left="482"/>
        <w:jc w:val="both"/>
        <w:rPr>
          <w:rFonts w:ascii="Times New Roman" w:eastAsia="Times New Roman" w:hAnsi="Times New Roman" w:cs="Times New Roman"/>
          <w:color w:val="000000"/>
        </w:rPr>
      </w:pPr>
      <w:r>
        <w:rPr>
          <w:rFonts w:ascii="Times New Roman" w:eastAsia="Times New Roman" w:hAnsi="Times New Roman" w:cs="Times New Roman"/>
          <w:b/>
          <w:color w:val="000000"/>
        </w:rPr>
        <w:t>General Requirements:</w:t>
      </w:r>
    </w:p>
    <w:p w14:paraId="000000B7" w14:textId="77777777" w:rsidR="008D0338" w:rsidRDefault="00000000">
      <w:pPr>
        <w:numPr>
          <w:ilvl w:val="0"/>
          <w:numId w:val="7"/>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Prospective students for the Masters (S2) Educational background have a Bachelor (S1) Educational or Bachelor (S1) Non-Educational background with subject matriculation</w:t>
      </w:r>
      <w:r>
        <w:rPr>
          <w:rFonts w:ascii="Times New Roman" w:eastAsia="Times New Roman" w:hAnsi="Times New Roman" w:cs="Times New Roman"/>
          <w:i/>
        </w:rPr>
        <w:t>;</w:t>
      </w:r>
    </w:p>
    <w:p w14:paraId="000000B8" w14:textId="77777777" w:rsidR="008D0338" w:rsidRDefault="00000000">
      <w:pPr>
        <w:numPr>
          <w:ilvl w:val="0"/>
          <w:numId w:val="7"/>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Prospective students for the Non-Educational Master (S2) program with a Bachelor (S1) Non-Educational and Bachelor (S1) Education background;</w:t>
      </w:r>
    </w:p>
    <w:p w14:paraId="000000B9" w14:textId="34016200" w:rsidR="008D0338" w:rsidRDefault="00000000">
      <w:pPr>
        <w:numPr>
          <w:ilvl w:val="0"/>
          <w:numId w:val="7"/>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Minimum GPA for Master</w:t>
      </w:r>
      <w:r w:rsidR="00232B60">
        <w:rPr>
          <w:rFonts w:ascii="Times New Roman" w:eastAsia="Times New Roman" w:hAnsi="Times New Roman" w:cs="Times New Roman"/>
        </w:rPr>
        <w:t>'</w:t>
      </w:r>
      <w:r>
        <w:rPr>
          <w:rFonts w:ascii="Times New Roman" w:eastAsia="Times New Roman" w:hAnsi="Times New Roman" w:cs="Times New Roman"/>
        </w:rPr>
        <w:t>s program, 2.75 (Transcript of S1) on a scale of 4 from a study program accredited by BAN-PT.</w:t>
      </w:r>
    </w:p>
    <w:p w14:paraId="000000BA" w14:textId="77777777" w:rsidR="008D0338" w:rsidRDefault="008D0338">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BB" w14:textId="77777777" w:rsidR="008D0338" w:rsidRDefault="00000000">
      <w:pPr>
        <w:pBdr>
          <w:top w:val="nil"/>
          <w:left w:val="nil"/>
          <w:bottom w:val="nil"/>
          <w:right w:val="nil"/>
          <w:between w:val="nil"/>
        </w:pBdr>
        <w:spacing w:after="0" w:line="240" w:lineRule="auto"/>
        <w:ind w:left="4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Prospective students may come from:</w:t>
      </w:r>
    </w:p>
    <w:p w14:paraId="000000BC" w14:textId="77777777" w:rsidR="008D0338" w:rsidRDefault="00000000">
      <w:pPr>
        <w:numPr>
          <w:ilvl w:val="0"/>
          <w:numId w:val="10"/>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Educational staff serving in universities, schools, and other education administration units, both public and private</w:t>
      </w:r>
    </w:p>
    <w:p w14:paraId="000000BD" w14:textId="34196288" w:rsidR="008D0338" w:rsidRDefault="00000000">
      <w:pPr>
        <w:numPr>
          <w:ilvl w:val="0"/>
          <w:numId w:val="10"/>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Employees within structural institutions/educational offices and other institutions</w:t>
      </w:r>
    </w:p>
    <w:p w14:paraId="000000BE" w14:textId="77777777" w:rsidR="008D0338" w:rsidRDefault="00000000">
      <w:pPr>
        <w:numPr>
          <w:ilvl w:val="0"/>
          <w:numId w:val="10"/>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Personnel in social organizations</w:t>
      </w:r>
    </w:p>
    <w:p w14:paraId="000000BF" w14:textId="77777777" w:rsidR="008D0338" w:rsidRDefault="00000000">
      <w:pPr>
        <w:numPr>
          <w:ilvl w:val="0"/>
          <w:numId w:val="10"/>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Individuals who are not bound by institutions/organizations certain</w:t>
      </w:r>
    </w:p>
    <w:p w14:paraId="000000C0" w14:textId="5B34D8C9" w:rsidR="008D0338" w:rsidRDefault="00000000">
      <w:pPr>
        <w:numPr>
          <w:ilvl w:val="0"/>
          <w:numId w:val="10"/>
        </w:numPr>
        <w:tabs>
          <w:tab w:val="left" w:pos="840"/>
        </w:tabs>
        <w:spacing w:after="0" w:line="240" w:lineRule="auto"/>
        <w:ind w:left="840"/>
        <w:jc w:val="both"/>
        <w:rPr>
          <w:rFonts w:ascii="Times New Roman" w:eastAsia="Times New Roman" w:hAnsi="Times New Roman" w:cs="Times New Roman"/>
        </w:rPr>
      </w:pPr>
      <w:r>
        <w:rPr>
          <w:rFonts w:ascii="Times New Roman" w:eastAsia="Times New Roman" w:hAnsi="Times New Roman" w:cs="Times New Roman"/>
        </w:rPr>
        <w:t xml:space="preserve">Candidates from abroad (international students) </w:t>
      </w:r>
      <w:r w:rsidR="00232B60">
        <w:rPr>
          <w:rFonts w:ascii="Times New Roman" w:eastAsia="Times New Roman" w:hAnsi="Times New Roman" w:cs="Times New Roman"/>
        </w:rPr>
        <w:t>following</w:t>
      </w:r>
      <w:r>
        <w:rPr>
          <w:rFonts w:ascii="Times New Roman" w:eastAsia="Times New Roman" w:hAnsi="Times New Roman" w:cs="Times New Roman"/>
        </w:rPr>
        <w:t xml:space="preserve"> applicable regulations</w:t>
      </w:r>
    </w:p>
    <w:p w14:paraId="000000C1" w14:textId="77777777" w:rsidR="008D0338" w:rsidRDefault="008D0338">
      <w:pPr>
        <w:spacing w:after="0"/>
        <w:ind w:left="851" w:hanging="284"/>
        <w:jc w:val="both"/>
        <w:rPr>
          <w:rFonts w:ascii="Times New Roman" w:eastAsia="Times New Roman" w:hAnsi="Times New Roman" w:cs="Times New Roman"/>
          <w:b/>
          <w:color w:val="000000"/>
        </w:rPr>
      </w:pPr>
    </w:p>
    <w:p w14:paraId="000000C2" w14:textId="77777777" w:rsidR="008D0338" w:rsidRDefault="00000000">
      <w:pPr>
        <w:spacing w:after="0"/>
        <w:ind w:left="284" w:firstLine="19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Assessment Method:  </w:t>
      </w:r>
    </w:p>
    <w:p w14:paraId="000000C3" w14:textId="2735AEF1" w:rsidR="008D0338" w:rsidRDefault="00000000">
      <w:pPr>
        <w:pBdr>
          <w:top w:val="nil"/>
          <w:left w:val="nil"/>
          <w:bottom w:val="nil"/>
          <w:right w:val="nil"/>
          <w:between w:val="nil"/>
        </w:pBdr>
        <w:spacing w:before="120" w:after="0" w:line="240" w:lineRule="auto"/>
        <w:ind w:left="482"/>
        <w:jc w:val="both"/>
        <w:rPr>
          <w:rFonts w:ascii="Times New Roman" w:eastAsia="Times New Roman" w:hAnsi="Times New Roman" w:cs="Times New Roman"/>
          <w:color w:val="000000"/>
        </w:rPr>
      </w:pPr>
      <w:r>
        <w:rPr>
          <w:rFonts w:ascii="Times New Roman" w:eastAsia="Times New Roman" w:hAnsi="Times New Roman" w:cs="Times New Roman"/>
          <w:color w:val="000000"/>
        </w:rPr>
        <w:t>Assessment is carried out through portfolios</w:t>
      </w:r>
      <w:r w:rsidR="00232B60">
        <w:rPr>
          <w:rFonts w:ascii="Times New Roman" w:eastAsia="Times New Roman" w:hAnsi="Times New Roman" w:cs="Times New Roman"/>
          <w:color w:val="000000"/>
        </w:rPr>
        <w:t>. S</w:t>
      </w:r>
      <w:r>
        <w:rPr>
          <w:rFonts w:ascii="Times New Roman" w:eastAsia="Times New Roman" w:hAnsi="Times New Roman" w:cs="Times New Roman"/>
          <w:color w:val="000000"/>
        </w:rPr>
        <w:t>election exams are carried out online</w:t>
      </w:r>
    </w:p>
    <w:p w14:paraId="000000C4" w14:textId="77777777" w:rsidR="008D0338" w:rsidRDefault="008D0338">
      <w:pPr>
        <w:spacing w:after="0"/>
        <w:jc w:val="both"/>
        <w:rPr>
          <w:rFonts w:ascii="Times New Roman" w:eastAsia="Times New Roman" w:hAnsi="Times New Roman" w:cs="Times New Roman"/>
          <w:color w:val="000000"/>
        </w:rPr>
      </w:pPr>
    </w:p>
    <w:p w14:paraId="000000C5" w14:textId="77777777" w:rsidR="008D0338" w:rsidRDefault="00000000">
      <w:pPr>
        <w:spacing w:after="0"/>
        <w:ind w:left="426"/>
        <w:jc w:val="both"/>
        <w:rPr>
          <w:rFonts w:ascii="Times New Roman" w:eastAsia="Times New Roman" w:hAnsi="Times New Roman" w:cs="Times New Roman"/>
        </w:rPr>
      </w:pPr>
      <w:r>
        <w:rPr>
          <w:rFonts w:ascii="Times New Roman" w:eastAsia="Times New Roman" w:hAnsi="Times New Roman" w:cs="Times New Roman"/>
          <w:b/>
        </w:rPr>
        <w:t>REGISTRATION PROCEDURE</w:t>
      </w:r>
    </w:p>
    <w:p w14:paraId="000000C6" w14:textId="77777777" w:rsidR="008D0338" w:rsidRDefault="00000000">
      <w:pPr>
        <w:spacing w:before="120"/>
        <w:ind w:left="482"/>
        <w:jc w:val="both"/>
        <w:rPr>
          <w:rFonts w:ascii="Times New Roman" w:eastAsia="Times New Roman" w:hAnsi="Times New Roman" w:cs="Times New Roman"/>
        </w:rPr>
      </w:pPr>
      <w:r>
        <w:rPr>
          <w:rFonts w:ascii="Times New Roman" w:eastAsia="Times New Roman" w:hAnsi="Times New Roman" w:cs="Times New Roman"/>
        </w:rPr>
        <w:t xml:space="preserve">Registration is done </w:t>
      </w:r>
      <w:r>
        <w:rPr>
          <w:rFonts w:ascii="Times New Roman" w:eastAsia="Times New Roman" w:hAnsi="Times New Roman" w:cs="Times New Roman"/>
          <w:i/>
        </w:rPr>
        <w:t>online</w:t>
      </w:r>
      <w:r>
        <w:rPr>
          <w:rFonts w:ascii="Times New Roman" w:eastAsia="Times New Roman" w:hAnsi="Times New Roman" w:cs="Times New Roman"/>
        </w:rPr>
        <w:t xml:space="preserve"> with the following requirements:</w:t>
      </w:r>
    </w:p>
    <w:p w14:paraId="000000C7" w14:textId="518517F6"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Register on the website http://spmb.unp ac.id/</w:t>
      </w:r>
      <w:proofErr w:type="spellStart"/>
      <w:r>
        <w:rPr>
          <w:rFonts w:ascii="Times New Roman" w:eastAsia="Times New Roman" w:hAnsi="Times New Roman" w:cs="Times New Roman"/>
        </w:rPr>
        <w:t>pps</w:t>
      </w:r>
      <w:proofErr w:type="spellEnd"/>
      <w:r>
        <w:rPr>
          <w:rFonts w:ascii="Times New Roman" w:eastAsia="Times New Roman" w:hAnsi="Times New Roman" w:cs="Times New Roman"/>
        </w:rPr>
        <w:t xml:space="preserve"> by filling in your biodata (name, </w:t>
      </w:r>
      <w:r>
        <w:rPr>
          <w:rFonts w:ascii="Times New Roman" w:eastAsia="Times New Roman" w:hAnsi="Times New Roman" w:cs="Times New Roman"/>
          <w:i/>
        </w:rPr>
        <w:t>mobile phone</w:t>
      </w:r>
      <w:r>
        <w:rPr>
          <w:rFonts w:ascii="Times New Roman" w:eastAsia="Times New Roman" w:hAnsi="Times New Roman" w:cs="Times New Roman"/>
        </w:rPr>
        <w:t xml:space="preserve">, and date of birth) to get an account number and the amount of registration fee, as well as </w:t>
      </w:r>
      <w:r w:rsidR="00232B60">
        <w:rPr>
          <w:rFonts w:ascii="Times New Roman" w:eastAsia="Times New Roman" w:hAnsi="Times New Roman" w:cs="Times New Roman"/>
        </w:rPr>
        <w:t xml:space="preserve">a </w:t>
      </w:r>
      <w:r>
        <w:rPr>
          <w:rFonts w:ascii="Times New Roman" w:eastAsia="Times New Roman" w:hAnsi="Times New Roman" w:cs="Times New Roman"/>
        </w:rPr>
        <w:t>User ID and PIN</w:t>
      </w:r>
    </w:p>
    <w:p w14:paraId="000000C8"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 Bersama, and ATM Prima);</w:t>
      </w:r>
    </w:p>
    <w:p w14:paraId="000000C9"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Fill out the registration form on the website http://spmb.unp.ac.id/pps to get proof of registration (Participant Card);</w:t>
      </w:r>
    </w:p>
    <w:p w14:paraId="000000CA"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The procedure for filling out the registration form can be downloaded through the website http://spmb.unp.ac.id/pps</w:t>
      </w:r>
    </w:p>
    <w:p w14:paraId="000000CB" w14:textId="77777777" w:rsidR="008D0338" w:rsidRDefault="00000000">
      <w:pPr>
        <w:numPr>
          <w:ilvl w:val="0"/>
          <w:numId w:val="12"/>
        </w:numPr>
        <w:tabs>
          <w:tab w:val="left" w:pos="960"/>
        </w:tabs>
        <w:spacing w:after="0" w:line="240" w:lineRule="auto"/>
        <w:ind w:left="960" w:hanging="480"/>
        <w:jc w:val="both"/>
        <w:rPr>
          <w:rFonts w:ascii="Times New Roman" w:eastAsia="Times New Roman" w:hAnsi="Times New Roman" w:cs="Times New Roman"/>
        </w:rPr>
      </w:pPr>
      <w:r>
        <w:rPr>
          <w:rFonts w:ascii="Times New Roman" w:eastAsia="Times New Roman" w:hAnsi="Times New Roman" w:cs="Times New Roman"/>
        </w:rPr>
        <w:t>Printing the test taker cards online;</w:t>
      </w:r>
    </w:p>
    <w:p w14:paraId="000000CC" w14:textId="77777777" w:rsidR="008D0338" w:rsidRDefault="008D0338">
      <w:pPr>
        <w:spacing w:after="0" w:line="240" w:lineRule="auto"/>
        <w:ind w:left="960"/>
        <w:jc w:val="both"/>
        <w:rPr>
          <w:rFonts w:ascii="Times New Roman" w:eastAsia="Times New Roman" w:hAnsi="Times New Roman" w:cs="Times New Roman"/>
        </w:rPr>
      </w:pPr>
    </w:p>
    <w:p w14:paraId="000000CD" w14:textId="56B34C0C" w:rsidR="008D0338" w:rsidRDefault="00000000">
      <w:pPr>
        <w:numPr>
          <w:ilvl w:val="2"/>
          <w:numId w:val="18"/>
        </w:numPr>
        <w:pBdr>
          <w:top w:val="nil"/>
          <w:left w:val="nil"/>
          <w:bottom w:val="nil"/>
          <w:right w:val="nil"/>
          <w:between w:val="nil"/>
        </w:pBdr>
        <w:spacing w:after="0"/>
        <w:ind w:left="851" w:hanging="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Selection Process for </w:t>
      </w:r>
      <w:r w:rsidR="00232B60">
        <w:rPr>
          <w:rFonts w:ascii="Times New Roman" w:eastAsia="Times New Roman" w:hAnsi="Times New Roman" w:cs="Times New Roman"/>
          <w:b/>
          <w:color w:val="000000"/>
        </w:rPr>
        <w:t>Master’s</w:t>
      </w:r>
      <w:r>
        <w:rPr>
          <w:rFonts w:ascii="Times New Roman" w:eastAsia="Times New Roman" w:hAnsi="Times New Roman" w:cs="Times New Roman"/>
          <w:b/>
          <w:color w:val="000000"/>
        </w:rPr>
        <w:t xml:space="preserve"> Program Level (S2)</w:t>
      </w:r>
    </w:p>
    <w:p w14:paraId="000000CE" w14:textId="77777777" w:rsidR="008D0338" w:rsidRDefault="00000000">
      <w:pPr>
        <w:numPr>
          <w:ilvl w:val="7"/>
          <w:numId w:val="1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Establishment of a Committee</w:t>
      </w:r>
    </w:p>
    <w:p w14:paraId="000000CF" w14:textId="77777777" w:rsidR="008D0338" w:rsidRDefault="00000000">
      <w:pPr>
        <w:numPr>
          <w:ilvl w:val="7"/>
          <w:numId w:val="1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Meeting</w:t>
      </w:r>
    </w:p>
    <w:p w14:paraId="000000D0" w14:textId="77777777" w:rsidR="008D0338" w:rsidRDefault="00000000">
      <w:pPr>
        <w:numPr>
          <w:ilvl w:val="7"/>
          <w:numId w:val="1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Determining Criteria for Assessment</w:t>
      </w:r>
    </w:p>
    <w:p w14:paraId="000000D1" w14:textId="77777777" w:rsidR="008D0338" w:rsidRDefault="00000000">
      <w:pPr>
        <w:numPr>
          <w:ilvl w:val="7"/>
          <w:numId w:val="15"/>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Selection process</w:t>
      </w:r>
    </w:p>
    <w:p w14:paraId="000000D2"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Ranking</w:t>
      </w:r>
    </w:p>
    <w:p w14:paraId="000000D3"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Determination of Graduation</w:t>
      </w:r>
    </w:p>
    <w:p w14:paraId="000000D4"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Announcement of Graduation</w:t>
      </w:r>
    </w:p>
    <w:p w14:paraId="000000D5"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Making NIM</w:t>
      </w:r>
    </w:p>
    <w:p w14:paraId="000000D6"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Tuition</w:t>
      </w:r>
    </w:p>
    <w:p w14:paraId="000000D7"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Prasireg</w:t>
      </w:r>
      <w:proofErr w:type="spellEnd"/>
    </w:p>
    <w:p w14:paraId="000000D8"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Filling KRS</w:t>
      </w:r>
    </w:p>
    <w:p w14:paraId="000000D9"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 of Lectures</w:t>
      </w:r>
    </w:p>
    <w:p w14:paraId="000000DA" w14:textId="77777777" w:rsidR="008D0338" w:rsidRDefault="008D0338">
      <w:pPr>
        <w:spacing w:after="0"/>
        <w:ind w:left="851" w:hanging="284"/>
        <w:jc w:val="both"/>
        <w:rPr>
          <w:rFonts w:ascii="Times New Roman" w:eastAsia="Times New Roman" w:hAnsi="Times New Roman" w:cs="Times New Roman"/>
          <w:b/>
          <w:color w:val="000000"/>
        </w:rPr>
      </w:pPr>
    </w:p>
    <w:p w14:paraId="000000DB" w14:textId="77777777" w:rsidR="008D0338" w:rsidRDefault="00000000">
      <w:pPr>
        <w:spacing w:after="0"/>
        <w:ind w:left="851"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Selection Process for Admission of New Students at Doctoral Program (S3)</w:t>
      </w:r>
    </w:p>
    <w:p w14:paraId="000000DC" w14:textId="77777777" w:rsidR="008D0338" w:rsidRDefault="008D0338">
      <w:pPr>
        <w:spacing w:after="0"/>
        <w:ind w:left="851" w:hanging="284"/>
        <w:jc w:val="both"/>
        <w:rPr>
          <w:rFonts w:ascii="Times New Roman" w:eastAsia="Times New Roman" w:hAnsi="Times New Roman" w:cs="Times New Roman"/>
          <w:color w:val="000000"/>
        </w:rPr>
      </w:pPr>
    </w:p>
    <w:p w14:paraId="000000DD" w14:textId="77777777" w:rsidR="008D0338" w:rsidRDefault="00000000">
      <w:pPr>
        <w:pBdr>
          <w:top w:val="nil"/>
          <w:left w:val="nil"/>
          <w:bottom w:val="nil"/>
          <w:right w:val="nil"/>
          <w:between w:val="nil"/>
        </w:pBdr>
        <w:spacing w:after="0" w:line="240" w:lineRule="auto"/>
        <w:ind w:left="482"/>
        <w:jc w:val="both"/>
        <w:rPr>
          <w:rFonts w:ascii="Times New Roman" w:eastAsia="Times New Roman" w:hAnsi="Times New Roman" w:cs="Times New Roman"/>
          <w:color w:val="000000"/>
        </w:rPr>
      </w:pPr>
      <w:r>
        <w:rPr>
          <w:rFonts w:ascii="Times New Roman" w:eastAsia="Times New Roman" w:hAnsi="Times New Roman" w:cs="Times New Roman"/>
          <w:b/>
          <w:color w:val="000000"/>
        </w:rPr>
        <w:t>REQUIREMENTS FOR PROSPECTIVE STUDENTS</w:t>
      </w:r>
    </w:p>
    <w:p w14:paraId="000000DE" w14:textId="77777777" w:rsidR="008D0338" w:rsidRDefault="00000000">
      <w:pPr>
        <w:pBdr>
          <w:top w:val="nil"/>
          <w:left w:val="nil"/>
          <w:bottom w:val="nil"/>
          <w:right w:val="nil"/>
          <w:between w:val="nil"/>
        </w:pBdr>
        <w:spacing w:before="120" w:after="0" w:line="240" w:lineRule="auto"/>
        <w:ind w:left="482"/>
        <w:jc w:val="both"/>
        <w:rPr>
          <w:rFonts w:ascii="Times New Roman" w:eastAsia="Times New Roman" w:hAnsi="Times New Roman" w:cs="Times New Roman"/>
          <w:color w:val="000000"/>
        </w:rPr>
      </w:pPr>
      <w:r>
        <w:rPr>
          <w:rFonts w:ascii="Times New Roman" w:eastAsia="Times New Roman" w:hAnsi="Times New Roman" w:cs="Times New Roman"/>
          <w:b/>
          <w:color w:val="000000"/>
        </w:rPr>
        <w:t>General Requirements:</w:t>
      </w:r>
    </w:p>
    <w:p w14:paraId="000000DF" w14:textId="77777777" w:rsidR="008D0338" w:rsidRDefault="00000000">
      <w:pPr>
        <w:numPr>
          <w:ilvl w:val="0"/>
          <w:numId w:val="16"/>
        </w:numPr>
        <w:tabs>
          <w:tab w:val="left" w:pos="851"/>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Prospective students for the Doctoral (S3) Educational program with a Masters (S2) Educational or background Master (S2) Non-Educational background with subject matriculation (</w:t>
      </w:r>
      <w:r>
        <w:rPr>
          <w:rFonts w:ascii="Times New Roman" w:eastAsia="Times New Roman" w:hAnsi="Times New Roman" w:cs="Times New Roman"/>
          <w:i/>
        </w:rPr>
        <w:t>1) Curriculum development; (2) learning design;</w:t>
      </w:r>
    </w:p>
    <w:p w14:paraId="000000E0" w14:textId="77777777" w:rsidR="008D0338" w:rsidRDefault="00000000">
      <w:pPr>
        <w:numPr>
          <w:ilvl w:val="0"/>
          <w:numId w:val="16"/>
        </w:numPr>
        <w:tabs>
          <w:tab w:val="left" w:pos="851"/>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Prospective students for the Non-Educational Doctoral (S3) program with a Masters (S2) Non-Educational background or Masters (S2) Education background;</w:t>
      </w:r>
    </w:p>
    <w:p w14:paraId="000000E1" w14:textId="48D9B7A9" w:rsidR="008D0338" w:rsidRDefault="00000000">
      <w:pPr>
        <w:numPr>
          <w:ilvl w:val="0"/>
          <w:numId w:val="16"/>
        </w:numPr>
        <w:tabs>
          <w:tab w:val="left" w:pos="851"/>
        </w:tabs>
        <w:spacing w:after="0" w:line="240" w:lineRule="auto"/>
        <w:ind w:left="851" w:hanging="284"/>
        <w:jc w:val="both"/>
        <w:rPr>
          <w:rFonts w:ascii="Times New Roman" w:eastAsia="Times New Roman" w:hAnsi="Times New Roman" w:cs="Times New Roman"/>
        </w:rPr>
      </w:pPr>
      <w:r>
        <w:rPr>
          <w:rFonts w:ascii="Times New Roman" w:eastAsia="Times New Roman" w:hAnsi="Times New Roman" w:cs="Times New Roman"/>
        </w:rPr>
        <w:t xml:space="preserve">Minimum GPA for </w:t>
      </w:r>
      <w:r w:rsidR="00232B60">
        <w:rPr>
          <w:rFonts w:ascii="Times New Roman" w:eastAsia="Times New Roman" w:hAnsi="Times New Roman" w:cs="Times New Roman"/>
        </w:rPr>
        <w:t xml:space="preserve">the </w:t>
      </w:r>
      <w:r>
        <w:rPr>
          <w:rFonts w:ascii="Times New Roman" w:eastAsia="Times New Roman" w:hAnsi="Times New Roman" w:cs="Times New Roman"/>
        </w:rPr>
        <w:t>Master</w:t>
      </w:r>
      <w:r w:rsidR="00232B60">
        <w:rPr>
          <w:rFonts w:ascii="Times New Roman" w:eastAsia="Times New Roman" w:hAnsi="Times New Roman" w:cs="Times New Roman"/>
        </w:rPr>
        <w:t>s'</w:t>
      </w:r>
      <w:r>
        <w:rPr>
          <w:rFonts w:ascii="Times New Roman" w:eastAsia="Times New Roman" w:hAnsi="Times New Roman" w:cs="Times New Roman"/>
        </w:rPr>
        <w:t>s program, 2.75 (Transcript of S1) and Doctoral program, 2.75 (Transcript of S1) and 3.00 (Transcript of S2) on a scale of 4 from a study program accredited by BAN-PT.</w:t>
      </w:r>
    </w:p>
    <w:p w14:paraId="000000E2" w14:textId="77777777" w:rsidR="008D0338" w:rsidRDefault="008D0338">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E3" w14:textId="77777777" w:rsidR="008D0338" w:rsidRDefault="00000000">
      <w:pPr>
        <w:pBdr>
          <w:top w:val="nil"/>
          <w:left w:val="nil"/>
          <w:bottom w:val="nil"/>
          <w:right w:val="nil"/>
          <w:between w:val="nil"/>
        </w:pBdr>
        <w:spacing w:after="0" w:line="240" w:lineRule="auto"/>
        <w:ind w:left="480"/>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Prospective students may come from:</w:t>
      </w:r>
    </w:p>
    <w:p w14:paraId="000000E4" w14:textId="77777777" w:rsidR="008D0338" w:rsidRDefault="00000000">
      <w:pPr>
        <w:numPr>
          <w:ilvl w:val="0"/>
          <w:numId w:val="20"/>
        </w:numPr>
        <w:spacing w:after="0" w:line="240" w:lineRule="auto"/>
        <w:ind w:left="993" w:hanging="399"/>
        <w:jc w:val="both"/>
        <w:rPr>
          <w:rFonts w:ascii="Times New Roman" w:eastAsia="Times New Roman" w:hAnsi="Times New Roman" w:cs="Times New Roman"/>
        </w:rPr>
      </w:pPr>
      <w:r>
        <w:rPr>
          <w:rFonts w:ascii="Times New Roman" w:eastAsia="Times New Roman" w:hAnsi="Times New Roman" w:cs="Times New Roman"/>
        </w:rPr>
        <w:t>Educational staff serving in universities, schools, and other education administration units, both public and private</w:t>
      </w:r>
    </w:p>
    <w:p w14:paraId="000000E5" w14:textId="6367A4A3" w:rsidR="008D0338" w:rsidRDefault="00000000">
      <w:pPr>
        <w:numPr>
          <w:ilvl w:val="0"/>
          <w:numId w:val="20"/>
        </w:numPr>
        <w:spacing w:after="0" w:line="240" w:lineRule="auto"/>
        <w:ind w:left="993" w:hanging="399"/>
        <w:jc w:val="both"/>
        <w:rPr>
          <w:rFonts w:ascii="Times New Roman" w:eastAsia="Times New Roman" w:hAnsi="Times New Roman" w:cs="Times New Roman"/>
        </w:rPr>
      </w:pPr>
      <w:r>
        <w:rPr>
          <w:rFonts w:ascii="Times New Roman" w:eastAsia="Times New Roman" w:hAnsi="Times New Roman" w:cs="Times New Roman"/>
        </w:rPr>
        <w:t>Employees within structural institutions/educational offices and other institutions</w:t>
      </w:r>
    </w:p>
    <w:p w14:paraId="000000E6" w14:textId="77777777" w:rsidR="008D0338" w:rsidRDefault="00000000">
      <w:pPr>
        <w:numPr>
          <w:ilvl w:val="0"/>
          <w:numId w:val="20"/>
        </w:numPr>
        <w:spacing w:after="0" w:line="240" w:lineRule="auto"/>
        <w:ind w:left="993" w:hanging="399"/>
        <w:jc w:val="both"/>
        <w:rPr>
          <w:rFonts w:ascii="Times New Roman" w:eastAsia="Times New Roman" w:hAnsi="Times New Roman" w:cs="Times New Roman"/>
        </w:rPr>
      </w:pPr>
      <w:r>
        <w:rPr>
          <w:rFonts w:ascii="Times New Roman" w:eastAsia="Times New Roman" w:hAnsi="Times New Roman" w:cs="Times New Roman"/>
        </w:rPr>
        <w:t>Personnel in social organizations</w:t>
      </w:r>
    </w:p>
    <w:p w14:paraId="000000E7" w14:textId="77777777" w:rsidR="008D0338" w:rsidRDefault="00000000">
      <w:pPr>
        <w:numPr>
          <w:ilvl w:val="0"/>
          <w:numId w:val="20"/>
        </w:numPr>
        <w:spacing w:after="0" w:line="240" w:lineRule="auto"/>
        <w:ind w:left="993" w:hanging="399"/>
        <w:jc w:val="both"/>
        <w:rPr>
          <w:rFonts w:ascii="Times New Roman" w:eastAsia="Times New Roman" w:hAnsi="Times New Roman" w:cs="Times New Roman"/>
        </w:rPr>
      </w:pPr>
      <w:r>
        <w:rPr>
          <w:rFonts w:ascii="Times New Roman" w:eastAsia="Times New Roman" w:hAnsi="Times New Roman" w:cs="Times New Roman"/>
        </w:rPr>
        <w:t>Individuals who are not bound by institutions/organizations certain</w:t>
      </w:r>
    </w:p>
    <w:p w14:paraId="000000E8" w14:textId="25E8130E" w:rsidR="008D0338" w:rsidRDefault="00000000">
      <w:pPr>
        <w:numPr>
          <w:ilvl w:val="0"/>
          <w:numId w:val="20"/>
        </w:numPr>
        <w:spacing w:after="0" w:line="240" w:lineRule="auto"/>
        <w:ind w:left="993" w:hanging="399"/>
        <w:jc w:val="both"/>
        <w:rPr>
          <w:rFonts w:ascii="Times New Roman" w:eastAsia="Times New Roman" w:hAnsi="Times New Roman" w:cs="Times New Roman"/>
        </w:rPr>
      </w:pPr>
      <w:r>
        <w:rPr>
          <w:rFonts w:ascii="Times New Roman" w:eastAsia="Times New Roman" w:hAnsi="Times New Roman" w:cs="Times New Roman"/>
        </w:rPr>
        <w:t xml:space="preserve">Candidates from abroad (international students) </w:t>
      </w:r>
      <w:r w:rsidR="00232B60">
        <w:rPr>
          <w:rFonts w:ascii="Times New Roman" w:eastAsia="Times New Roman" w:hAnsi="Times New Roman" w:cs="Times New Roman"/>
        </w:rPr>
        <w:t>under</w:t>
      </w:r>
      <w:r>
        <w:rPr>
          <w:rFonts w:ascii="Times New Roman" w:eastAsia="Times New Roman" w:hAnsi="Times New Roman" w:cs="Times New Roman"/>
        </w:rPr>
        <w:t xml:space="preserve"> applicable regulations</w:t>
      </w:r>
    </w:p>
    <w:p w14:paraId="000000E9" w14:textId="77777777" w:rsidR="008D0338" w:rsidRDefault="008D0338">
      <w:pPr>
        <w:spacing w:after="0"/>
        <w:ind w:left="284" w:firstLine="196"/>
        <w:jc w:val="both"/>
        <w:rPr>
          <w:rFonts w:ascii="Times New Roman" w:eastAsia="Times New Roman" w:hAnsi="Times New Roman" w:cs="Times New Roman"/>
          <w:b/>
          <w:color w:val="000000"/>
        </w:rPr>
      </w:pPr>
    </w:p>
    <w:p w14:paraId="000000EA" w14:textId="77777777" w:rsidR="008D0338" w:rsidRDefault="00000000">
      <w:pPr>
        <w:spacing w:after="0"/>
        <w:ind w:left="284" w:firstLine="19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Assessment Method:  </w:t>
      </w:r>
    </w:p>
    <w:p w14:paraId="000000EB" w14:textId="77777777" w:rsidR="008D0338" w:rsidRDefault="00000000">
      <w:pPr>
        <w:pBdr>
          <w:top w:val="nil"/>
          <w:left w:val="nil"/>
          <w:bottom w:val="nil"/>
          <w:right w:val="nil"/>
          <w:between w:val="nil"/>
        </w:pBdr>
        <w:spacing w:before="120" w:after="0" w:line="240" w:lineRule="auto"/>
        <w:ind w:left="482"/>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Assessment is carried out through a portfolio which is done online </w:t>
      </w:r>
    </w:p>
    <w:p w14:paraId="000000EC" w14:textId="77777777" w:rsidR="008D0338" w:rsidRDefault="008D0338">
      <w:pPr>
        <w:spacing w:after="0"/>
        <w:jc w:val="both"/>
        <w:rPr>
          <w:rFonts w:ascii="Times New Roman" w:eastAsia="Times New Roman" w:hAnsi="Times New Roman" w:cs="Times New Roman"/>
          <w:b/>
          <w:color w:val="000000"/>
        </w:rPr>
      </w:pPr>
    </w:p>
    <w:p w14:paraId="000000ED" w14:textId="77777777" w:rsidR="008D0338" w:rsidRDefault="00000000">
      <w:pPr>
        <w:pBdr>
          <w:top w:val="nil"/>
          <w:left w:val="nil"/>
          <w:bottom w:val="nil"/>
          <w:right w:val="nil"/>
          <w:between w:val="nil"/>
        </w:pBdr>
        <w:spacing w:after="0" w:line="240" w:lineRule="auto"/>
        <w:ind w:left="480"/>
        <w:jc w:val="both"/>
        <w:rPr>
          <w:rFonts w:ascii="Times New Roman" w:eastAsia="Times New Roman" w:hAnsi="Times New Roman" w:cs="Times New Roman"/>
          <w:color w:val="000000"/>
        </w:rPr>
      </w:pPr>
      <w:r>
        <w:rPr>
          <w:rFonts w:ascii="Times New Roman" w:eastAsia="Times New Roman" w:hAnsi="Times New Roman" w:cs="Times New Roman"/>
          <w:b/>
          <w:color w:val="000000"/>
        </w:rPr>
        <w:t>REGISTRATION PROCEDURE</w:t>
      </w:r>
    </w:p>
    <w:p w14:paraId="000000EE" w14:textId="77777777" w:rsidR="008D0338" w:rsidRDefault="00000000">
      <w:pPr>
        <w:spacing w:before="120"/>
        <w:ind w:left="482"/>
        <w:jc w:val="both"/>
        <w:rPr>
          <w:rFonts w:ascii="Times New Roman" w:eastAsia="Times New Roman" w:hAnsi="Times New Roman" w:cs="Times New Roman"/>
        </w:rPr>
      </w:pPr>
      <w:r>
        <w:rPr>
          <w:rFonts w:ascii="Times New Roman" w:eastAsia="Times New Roman" w:hAnsi="Times New Roman" w:cs="Times New Roman"/>
        </w:rPr>
        <w:t xml:space="preserve">Registration is done </w:t>
      </w:r>
      <w:r>
        <w:rPr>
          <w:rFonts w:ascii="Times New Roman" w:eastAsia="Times New Roman" w:hAnsi="Times New Roman" w:cs="Times New Roman"/>
          <w:i/>
        </w:rPr>
        <w:t>online</w:t>
      </w:r>
      <w:r>
        <w:rPr>
          <w:rFonts w:ascii="Times New Roman" w:eastAsia="Times New Roman" w:hAnsi="Times New Roman" w:cs="Times New Roman"/>
        </w:rPr>
        <w:t xml:space="preserve"> with the following requirements:</w:t>
      </w:r>
    </w:p>
    <w:p w14:paraId="000000EF" w14:textId="77777777" w:rsidR="008D0338" w:rsidRDefault="00000000">
      <w:pPr>
        <w:numPr>
          <w:ilvl w:val="0"/>
          <w:numId w:val="22"/>
        </w:numPr>
        <w:tabs>
          <w:tab w:val="left" w:pos="993"/>
        </w:tabs>
        <w:spacing w:after="0" w:line="240" w:lineRule="auto"/>
        <w:ind w:left="993" w:hanging="426"/>
        <w:jc w:val="both"/>
        <w:rPr>
          <w:rFonts w:ascii="Times New Roman" w:eastAsia="Times New Roman" w:hAnsi="Times New Roman" w:cs="Times New Roman"/>
        </w:rPr>
      </w:pPr>
      <w:r>
        <w:rPr>
          <w:rFonts w:ascii="Times New Roman" w:eastAsia="Times New Roman" w:hAnsi="Times New Roman" w:cs="Times New Roman"/>
        </w:rPr>
        <w:t>Register on the website http://spmb.unp.ac. id/</w:t>
      </w:r>
      <w:proofErr w:type="spellStart"/>
      <w:r>
        <w:rPr>
          <w:rFonts w:ascii="Times New Roman" w:eastAsia="Times New Roman" w:hAnsi="Times New Roman" w:cs="Times New Roman"/>
        </w:rPr>
        <w:t>pps</w:t>
      </w:r>
      <w:proofErr w:type="spellEnd"/>
      <w:r>
        <w:rPr>
          <w:rFonts w:ascii="Times New Roman" w:eastAsia="Times New Roman" w:hAnsi="Times New Roman" w:cs="Times New Roman"/>
        </w:rPr>
        <w:t xml:space="preserve"> by filling in biodata (name, </w:t>
      </w:r>
      <w:r>
        <w:rPr>
          <w:rFonts w:ascii="Times New Roman" w:eastAsia="Times New Roman" w:hAnsi="Times New Roman" w:cs="Times New Roman"/>
          <w:i/>
        </w:rPr>
        <w:t>mobile phone</w:t>
      </w:r>
      <w:r>
        <w:rPr>
          <w:rFonts w:ascii="Times New Roman" w:eastAsia="Times New Roman" w:hAnsi="Times New Roman" w:cs="Times New Roman"/>
        </w:rPr>
        <w:t>, and date of birth) to get an account number and the amount of registration fee, as well as User Id and PIN.</w:t>
      </w:r>
    </w:p>
    <w:p w14:paraId="000000F0" w14:textId="77777777" w:rsidR="008D0338" w:rsidRDefault="00000000">
      <w:pPr>
        <w:numPr>
          <w:ilvl w:val="0"/>
          <w:numId w:val="22"/>
        </w:numPr>
        <w:tabs>
          <w:tab w:val="left" w:pos="960"/>
          <w:tab w:val="left" w:pos="993"/>
        </w:tabs>
        <w:spacing w:after="0" w:line="240" w:lineRule="auto"/>
        <w:ind w:left="993" w:hanging="426"/>
        <w:jc w:val="both"/>
        <w:rPr>
          <w:rFonts w:ascii="Times New Roman" w:eastAsia="Times New Roman" w:hAnsi="Times New Roman" w:cs="Times New Roman"/>
        </w:rPr>
      </w:pPr>
      <w:r>
        <w:rPr>
          <w:rFonts w:ascii="Times New Roman" w:eastAsia="Times New Roman" w:hAnsi="Times New Roman" w:cs="Times New Roman"/>
        </w:rPr>
        <w:t>Pay registration fees through Bank Nagari tellers or transfer through all ATMs (Bank Nagari, ATM Bersama, and Prime ATM);</w:t>
      </w:r>
    </w:p>
    <w:p w14:paraId="000000F1" w14:textId="77777777" w:rsidR="008D0338" w:rsidRDefault="00000000">
      <w:pPr>
        <w:numPr>
          <w:ilvl w:val="0"/>
          <w:numId w:val="22"/>
        </w:numPr>
        <w:tabs>
          <w:tab w:val="left" w:pos="960"/>
          <w:tab w:val="left" w:pos="993"/>
        </w:tabs>
        <w:spacing w:after="0" w:line="240" w:lineRule="auto"/>
        <w:ind w:left="993" w:hanging="426"/>
        <w:jc w:val="both"/>
        <w:rPr>
          <w:rFonts w:ascii="Times New Roman" w:eastAsia="Times New Roman" w:hAnsi="Times New Roman" w:cs="Times New Roman"/>
        </w:rPr>
      </w:pPr>
      <w:r>
        <w:rPr>
          <w:rFonts w:ascii="Times New Roman" w:eastAsia="Times New Roman" w:hAnsi="Times New Roman" w:cs="Times New Roman"/>
        </w:rPr>
        <w:lastRenderedPageBreak/>
        <w:t>Fill out the registration form on the website http://spmb.unp.ac.id/pps to get proof of registration (Participant Card);</w:t>
      </w:r>
    </w:p>
    <w:p w14:paraId="000000F2" w14:textId="77777777" w:rsidR="008D0338" w:rsidRDefault="00000000">
      <w:pPr>
        <w:numPr>
          <w:ilvl w:val="0"/>
          <w:numId w:val="22"/>
        </w:numPr>
        <w:tabs>
          <w:tab w:val="left" w:pos="960"/>
          <w:tab w:val="left" w:pos="993"/>
        </w:tabs>
        <w:spacing w:after="0" w:line="240" w:lineRule="auto"/>
        <w:ind w:left="993" w:hanging="426"/>
        <w:jc w:val="both"/>
        <w:rPr>
          <w:rFonts w:ascii="Times New Roman" w:eastAsia="Times New Roman" w:hAnsi="Times New Roman" w:cs="Times New Roman"/>
        </w:rPr>
      </w:pPr>
      <w:r>
        <w:rPr>
          <w:rFonts w:ascii="Times New Roman" w:eastAsia="Times New Roman" w:hAnsi="Times New Roman" w:cs="Times New Roman"/>
        </w:rPr>
        <w:t>The procedure for filling out the registration form can be downloaded through the website http://spmb.unp.ac.id/pps</w:t>
      </w:r>
    </w:p>
    <w:p w14:paraId="000000F3" w14:textId="77777777" w:rsidR="008D0338" w:rsidRDefault="00000000">
      <w:pPr>
        <w:numPr>
          <w:ilvl w:val="0"/>
          <w:numId w:val="22"/>
        </w:numPr>
        <w:tabs>
          <w:tab w:val="left" w:pos="960"/>
          <w:tab w:val="left" w:pos="993"/>
        </w:tabs>
        <w:spacing w:after="0" w:line="240" w:lineRule="auto"/>
        <w:ind w:left="993" w:hanging="426"/>
        <w:jc w:val="both"/>
        <w:rPr>
          <w:rFonts w:ascii="Times New Roman" w:eastAsia="Times New Roman" w:hAnsi="Times New Roman" w:cs="Times New Roman"/>
        </w:rPr>
      </w:pPr>
      <w:r>
        <w:rPr>
          <w:rFonts w:ascii="Times New Roman" w:eastAsia="Times New Roman" w:hAnsi="Times New Roman" w:cs="Times New Roman"/>
        </w:rPr>
        <w:t>.</w:t>
      </w:r>
    </w:p>
    <w:p w14:paraId="000000F4" w14:textId="77777777" w:rsidR="008D0338" w:rsidRDefault="008D0338">
      <w:pPr>
        <w:spacing w:after="0" w:line="240" w:lineRule="auto"/>
        <w:ind w:left="960"/>
        <w:jc w:val="both"/>
        <w:rPr>
          <w:rFonts w:ascii="Times New Roman" w:eastAsia="Times New Roman" w:hAnsi="Times New Roman" w:cs="Times New Roman"/>
        </w:rPr>
      </w:pPr>
    </w:p>
    <w:p w14:paraId="000000F5" w14:textId="77777777" w:rsidR="008D0338" w:rsidRDefault="00000000">
      <w:pPr>
        <w:spacing w:after="0"/>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Selection Process for Doctoral Program Levels (S3)</w:t>
      </w:r>
    </w:p>
    <w:p w14:paraId="000000F6" w14:textId="77777777" w:rsidR="008D0338" w:rsidRDefault="00000000">
      <w:pPr>
        <w:numPr>
          <w:ilvl w:val="7"/>
          <w:numId w:val="2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Formation of Committee (SK Attached)</w:t>
      </w:r>
    </w:p>
    <w:p w14:paraId="000000F7" w14:textId="77777777" w:rsidR="008D0338" w:rsidRDefault="00000000">
      <w:pPr>
        <w:numPr>
          <w:ilvl w:val="7"/>
          <w:numId w:val="2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Committee Meeting</w:t>
      </w:r>
    </w:p>
    <w:p w14:paraId="000000F8" w14:textId="77777777" w:rsidR="008D0338" w:rsidRDefault="00000000">
      <w:pPr>
        <w:numPr>
          <w:ilvl w:val="7"/>
          <w:numId w:val="2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for Determining Assessment</w:t>
      </w:r>
    </w:p>
    <w:p w14:paraId="000000F9" w14:textId="77777777" w:rsidR="008D0338" w:rsidRDefault="00000000">
      <w:pPr>
        <w:numPr>
          <w:ilvl w:val="7"/>
          <w:numId w:val="23"/>
        </w:numPr>
        <w:pBdr>
          <w:top w:val="nil"/>
          <w:left w:val="nil"/>
          <w:bottom w:val="nil"/>
          <w:right w:val="nil"/>
          <w:between w:val="nil"/>
        </w:pBdr>
        <w:spacing w:after="0"/>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Selection process</w:t>
      </w:r>
    </w:p>
    <w:p w14:paraId="000000FA"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Ranking</w:t>
      </w:r>
    </w:p>
    <w:p w14:paraId="000000FB" w14:textId="1F9CC3CA"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Making Determination of </w:t>
      </w:r>
      <w:r w:rsidR="00232B60">
        <w:rPr>
          <w:rFonts w:ascii="Times New Roman" w:eastAsia="Times New Roman" w:hAnsi="Times New Roman" w:cs="Times New Roman"/>
          <w:color w:val="000000"/>
        </w:rPr>
        <w:t>decision (</w:t>
      </w:r>
      <w:r>
        <w:rPr>
          <w:rFonts w:ascii="Times New Roman" w:eastAsia="Times New Roman" w:hAnsi="Times New Roman" w:cs="Times New Roman"/>
          <w:color w:val="000000"/>
        </w:rPr>
        <w:t>SK</w:t>
      </w:r>
      <w:r w:rsidR="00232B60">
        <w:rPr>
          <w:rFonts w:ascii="Times New Roman" w:eastAsia="Times New Roman" w:hAnsi="Times New Roman" w:cs="Times New Roman"/>
          <w:color w:val="000000"/>
        </w:rPr>
        <w:t>) of</w:t>
      </w:r>
      <w:r>
        <w:rPr>
          <w:rFonts w:ascii="Times New Roman" w:eastAsia="Times New Roman" w:hAnsi="Times New Roman" w:cs="Times New Roman"/>
          <w:color w:val="000000"/>
        </w:rPr>
        <w:t xml:space="preserve"> </w:t>
      </w:r>
      <w:r w:rsidR="00232B60">
        <w:rPr>
          <w:rFonts w:ascii="Times New Roman" w:eastAsia="Times New Roman" w:hAnsi="Times New Roman" w:cs="Times New Roman"/>
          <w:color w:val="000000"/>
        </w:rPr>
        <w:t>passed participants</w:t>
      </w:r>
    </w:p>
    <w:p w14:paraId="000000FC" w14:textId="0CAAB980"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Announcement of </w:t>
      </w:r>
      <w:r w:rsidR="00232B60" w:rsidRPr="00232B60">
        <w:rPr>
          <w:rFonts w:ascii="Times New Roman" w:eastAsia="Times New Roman" w:hAnsi="Times New Roman" w:cs="Times New Roman"/>
          <w:color w:val="000000"/>
        </w:rPr>
        <w:t>participants who passed</w:t>
      </w:r>
    </w:p>
    <w:p w14:paraId="000000FD" w14:textId="6CFABF3A"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Making New Student </w:t>
      </w:r>
      <w:r w:rsidR="00232B60">
        <w:rPr>
          <w:rFonts w:ascii="Times New Roman" w:eastAsia="Times New Roman" w:hAnsi="Times New Roman" w:cs="Times New Roman"/>
          <w:color w:val="000000"/>
        </w:rPr>
        <w:t>ID (</w:t>
      </w:r>
      <w:r>
        <w:rPr>
          <w:rFonts w:ascii="Times New Roman" w:eastAsia="Times New Roman" w:hAnsi="Times New Roman" w:cs="Times New Roman"/>
          <w:color w:val="000000"/>
        </w:rPr>
        <w:t>NIM</w:t>
      </w:r>
      <w:r w:rsidR="00232B60">
        <w:rPr>
          <w:rFonts w:ascii="Times New Roman" w:eastAsia="Times New Roman" w:hAnsi="Times New Roman" w:cs="Times New Roman"/>
          <w:color w:val="000000"/>
        </w:rPr>
        <w:t>)</w:t>
      </w:r>
    </w:p>
    <w:p w14:paraId="000000FE" w14:textId="6D5FF319"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Tuition</w:t>
      </w:r>
      <w:r w:rsidR="00232B60">
        <w:rPr>
          <w:rFonts w:ascii="Times New Roman" w:eastAsia="Times New Roman" w:hAnsi="Times New Roman" w:cs="Times New Roman"/>
          <w:color w:val="000000"/>
        </w:rPr>
        <w:t xml:space="preserve"> fee process</w:t>
      </w:r>
    </w:p>
    <w:p w14:paraId="000000FF"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Prasireg</w:t>
      </w:r>
      <w:proofErr w:type="spellEnd"/>
    </w:p>
    <w:p w14:paraId="00000100"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Filling KRS</w:t>
      </w:r>
    </w:p>
    <w:p w14:paraId="00000101" w14:textId="77777777" w:rsidR="008D0338" w:rsidRDefault="00000000">
      <w:pPr>
        <w:numPr>
          <w:ilvl w:val="0"/>
          <w:numId w:val="8"/>
        </w:numPr>
        <w:pBdr>
          <w:top w:val="nil"/>
          <w:left w:val="nil"/>
          <w:bottom w:val="nil"/>
          <w:right w:val="nil"/>
          <w:between w:val="nil"/>
        </w:pBdr>
        <w:spacing w:after="0"/>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Lecture Implementation</w:t>
      </w:r>
    </w:p>
    <w:p w14:paraId="00000102" w14:textId="77777777" w:rsidR="008D0338" w:rsidRDefault="008D0338">
      <w:pPr>
        <w:spacing w:after="0"/>
        <w:ind w:left="851" w:hanging="284"/>
        <w:jc w:val="both"/>
        <w:rPr>
          <w:rFonts w:ascii="Times New Roman" w:eastAsia="Times New Roman" w:hAnsi="Times New Roman" w:cs="Times New Roman"/>
          <w:color w:val="000000"/>
        </w:rPr>
      </w:pPr>
    </w:p>
    <w:sectPr w:rsidR="008D03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2DC"/>
    <w:multiLevelType w:val="multilevel"/>
    <w:tmpl w:val="423A32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A3215"/>
    <w:multiLevelType w:val="multilevel"/>
    <w:tmpl w:val="1C76319E"/>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decimal"/>
      <w:lvlText w:val="%8."/>
      <w:lvlJc w:val="left"/>
      <w:pPr>
        <w:ind w:left="6480" w:hanging="360"/>
      </w:pPr>
    </w:lvl>
    <w:lvl w:ilvl="8">
      <w:start w:val="1"/>
      <w:numFmt w:val="lowerRoman"/>
      <w:lvlText w:val="%9."/>
      <w:lvlJc w:val="right"/>
      <w:pPr>
        <w:ind w:left="7200" w:hanging="180"/>
      </w:pPr>
      <w:rPr>
        <w:rFonts w:ascii="Times New Roman" w:eastAsia="Times New Roman" w:hAnsi="Times New Roman" w:cs="Times New Roman"/>
      </w:rPr>
    </w:lvl>
  </w:abstractNum>
  <w:abstractNum w:abstractNumId="2" w15:restartNumberingAfterBreak="0">
    <w:nsid w:val="09360CBD"/>
    <w:multiLevelType w:val="multilevel"/>
    <w:tmpl w:val="AA609A78"/>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EA1406"/>
    <w:multiLevelType w:val="multilevel"/>
    <w:tmpl w:val="96E2E6BE"/>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decimal"/>
      <w:lvlText w:val="%8."/>
      <w:lvlJc w:val="left"/>
      <w:pPr>
        <w:ind w:left="6480" w:hanging="360"/>
      </w:pPr>
    </w:lvl>
    <w:lvl w:ilvl="8">
      <w:start w:val="1"/>
      <w:numFmt w:val="lowerRoman"/>
      <w:lvlText w:val="%9."/>
      <w:lvlJc w:val="right"/>
      <w:pPr>
        <w:ind w:left="7200" w:hanging="180"/>
      </w:pPr>
      <w:rPr>
        <w:rFonts w:ascii="Times New Roman" w:eastAsia="Times New Roman" w:hAnsi="Times New Roman" w:cs="Times New Roman"/>
      </w:rPr>
    </w:lvl>
  </w:abstractNum>
  <w:abstractNum w:abstractNumId="4" w15:restartNumberingAfterBreak="0">
    <w:nsid w:val="17777321"/>
    <w:multiLevelType w:val="multilevel"/>
    <w:tmpl w:val="F6802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037A44"/>
    <w:multiLevelType w:val="multilevel"/>
    <w:tmpl w:val="A8706A1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15:restartNumberingAfterBreak="0">
    <w:nsid w:val="23D44285"/>
    <w:multiLevelType w:val="multilevel"/>
    <w:tmpl w:val="372E39F2"/>
    <w:lvl w:ilvl="0">
      <w:start w:val="1"/>
      <w:numFmt w:val="decimal"/>
      <w:lvlText w:val="%1."/>
      <w:lvlJc w:val="left"/>
      <w:pPr>
        <w:ind w:left="720" w:hanging="360"/>
      </w:pPr>
    </w:lvl>
    <w:lvl w:ilvl="1">
      <w:start w:val="1"/>
      <w:numFmt w:val="lowerLetter"/>
      <w:lvlText w:val="%2."/>
      <w:lvlJc w:val="left"/>
      <w:pPr>
        <w:ind w:left="1440" w:hanging="360"/>
      </w:pPr>
      <w:rPr>
        <w:color w:val="000000"/>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8255FF0"/>
    <w:multiLevelType w:val="multilevel"/>
    <w:tmpl w:val="6DD4DC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BC00199"/>
    <w:multiLevelType w:val="multilevel"/>
    <w:tmpl w:val="DE4E1826"/>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decimal"/>
      <w:lvlText w:val="%8."/>
      <w:lvlJc w:val="left"/>
      <w:pPr>
        <w:ind w:left="6480" w:hanging="360"/>
      </w:pPr>
    </w:lvl>
    <w:lvl w:ilvl="8">
      <w:start w:val="1"/>
      <w:numFmt w:val="lowerRoman"/>
      <w:lvlText w:val="%9."/>
      <w:lvlJc w:val="right"/>
      <w:pPr>
        <w:ind w:left="7200" w:hanging="180"/>
      </w:pPr>
      <w:rPr>
        <w:rFonts w:ascii="Times New Roman" w:eastAsia="Times New Roman" w:hAnsi="Times New Roman" w:cs="Times New Roman"/>
      </w:rPr>
    </w:lvl>
  </w:abstractNum>
  <w:abstractNum w:abstractNumId="9" w15:restartNumberingAfterBreak="0">
    <w:nsid w:val="45644329"/>
    <w:multiLevelType w:val="multilevel"/>
    <w:tmpl w:val="5C34C4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C8C613C"/>
    <w:multiLevelType w:val="multilevel"/>
    <w:tmpl w:val="F03CC4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293"/>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1" w15:restartNumberingAfterBreak="0">
    <w:nsid w:val="500B08D8"/>
    <w:multiLevelType w:val="multilevel"/>
    <w:tmpl w:val="E924D1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07734AC"/>
    <w:multiLevelType w:val="multilevel"/>
    <w:tmpl w:val="B768BF08"/>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3" w15:restartNumberingAfterBreak="0">
    <w:nsid w:val="58057C7C"/>
    <w:multiLevelType w:val="multilevel"/>
    <w:tmpl w:val="D27A1B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B603ECF"/>
    <w:multiLevelType w:val="multilevel"/>
    <w:tmpl w:val="975E84B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 w15:restartNumberingAfterBreak="0">
    <w:nsid w:val="5F517011"/>
    <w:multiLevelType w:val="multilevel"/>
    <w:tmpl w:val="17B02E5E"/>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ascii="Times New Roman" w:eastAsia="Times New Roman" w:hAnsi="Times New Roman" w:cs="Times New Roman"/>
      </w:rPr>
    </w:lvl>
    <w:lvl w:ilvl="2">
      <w:start w:val="1"/>
      <w:numFmt w:val="lowerRoman"/>
      <w:lvlText w:val="%3."/>
      <w:lvlJc w:val="right"/>
      <w:pPr>
        <w:ind w:left="2880" w:hanging="180"/>
      </w:pPr>
      <w:rPr>
        <w:rFonts w:ascii="Times New Roman" w:eastAsia="Times New Roman" w:hAnsi="Times New Roman" w:cs="Times New Roman"/>
      </w:r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rPr>
        <w:rFonts w:ascii="Times New Roman" w:eastAsia="Times New Roman" w:hAnsi="Times New Roman" w:cs="Times New Roman"/>
      </w:rPr>
    </w:lvl>
    <w:lvl w:ilvl="5">
      <w:start w:val="1"/>
      <w:numFmt w:val="lowerRoman"/>
      <w:lvlText w:val="%6."/>
      <w:lvlJc w:val="right"/>
      <w:pPr>
        <w:ind w:left="5040" w:hanging="180"/>
      </w:pPr>
      <w:rPr>
        <w:rFonts w:ascii="Times New Roman" w:eastAsia="Times New Roman" w:hAnsi="Times New Roman" w:cs="Times New Roman"/>
      </w:rPr>
    </w:lvl>
    <w:lvl w:ilvl="6">
      <w:start w:val="1"/>
      <w:numFmt w:val="decimal"/>
      <w:lvlText w:val="%7."/>
      <w:lvlJc w:val="left"/>
      <w:pPr>
        <w:ind w:left="5760" w:hanging="360"/>
      </w:pPr>
      <w:rPr>
        <w:rFonts w:ascii="Times New Roman" w:eastAsia="Times New Roman" w:hAnsi="Times New Roman" w:cs="Times New Roman"/>
      </w:rPr>
    </w:lvl>
    <w:lvl w:ilvl="7">
      <w:start w:val="1"/>
      <w:numFmt w:val="lowerLetter"/>
      <w:lvlText w:val="%8."/>
      <w:lvlJc w:val="left"/>
      <w:pPr>
        <w:ind w:left="6480" w:hanging="360"/>
      </w:pPr>
      <w:rPr>
        <w:rFonts w:ascii="Times New Roman" w:eastAsia="Times New Roman" w:hAnsi="Times New Roman" w:cs="Times New Roman"/>
      </w:rPr>
    </w:lvl>
    <w:lvl w:ilvl="8">
      <w:start w:val="1"/>
      <w:numFmt w:val="lowerRoman"/>
      <w:lvlText w:val="%9."/>
      <w:lvlJc w:val="right"/>
      <w:pPr>
        <w:ind w:left="7200" w:hanging="180"/>
      </w:pPr>
      <w:rPr>
        <w:rFonts w:ascii="Times New Roman" w:eastAsia="Times New Roman" w:hAnsi="Times New Roman" w:cs="Times New Roman"/>
      </w:rPr>
    </w:lvl>
  </w:abstractNum>
  <w:abstractNum w:abstractNumId="16" w15:restartNumberingAfterBreak="0">
    <w:nsid w:val="65886C8F"/>
    <w:multiLevelType w:val="multilevel"/>
    <w:tmpl w:val="D89461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0036C19"/>
    <w:multiLevelType w:val="multilevel"/>
    <w:tmpl w:val="828CDB2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8" w15:restartNumberingAfterBreak="0">
    <w:nsid w:val="77A07A8A"/>
    <w:multiLevelType w:val="multilevel"/>
    <w:tmpl w:val="8C0E6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7E723A9"/>
    <w:multiLevelType w:val="multilevel"/>
    <w:tmpl w:val="7C66F0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9382E93"/>
    <w:multiLevelType w:val="multilevel"/>
    <w:tmpl w:val="E12E49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B4F521F"/>
    <w:multiLevelType w:val="multilevel"/>
    <w:tmpl w:val="5CD60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B9A0952"/>
    <w:multiLevelType w:val="multilevel"/>
    <w:tmpl w:val="66346016"/>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5418EA"/>
    <w:multiLevelType w:val="multilevel"/>
    <w:tmpl w:val="F796F6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num w:numId="1" w16cid:durableId="305546985">
    <w:abstractNumId w:val="17"/>
  </w:num>
  <w:num w:numId="2" w16cid:durableId="2076584123">
    <w:abstractNumId w:val="5"/>
  </w:num>
  <w:num w:numId="3" w16cid:durableId="1512379695">
    <w:abstractNumId w:val="23"/>
  </w:num>
  <w:num w:numId="4" w16cid:durableId="164899424">
    <w:abstractNumId w:val="13"/>
  </w:num>
  <w:num w:numId="5" w16cid:durableId="923535356">
    <w:abstractNumId w:val="15"/>
  </w:num>
  <w:num w:numId="6" w16cid:durableId="181628426">
    <w:abstractNumId w:val="18"/>
  </w:num>
  <w:num w:numId="7" w16cid:durableId="907962021">
    <w:abstractNumId w:val="12"/>
  </w:num>
  <w:num w:numId="8" w16cid:durableId="1440947869">
    <w:abstractNumId w:val="14"/>
  </w:num>
  <w:num w:numId="9" w16cid:durableId="1135215259">
    <w:abstractNumId w:val="7"/>
  </w:num>
  <w:num w:numId="10" w16cid:durableId="6442049">
    <w:abstractNumId w:val="2"/>
  </w:num>
  <w:num w:numId="11" w16cid:durableId="1046301087">
    <w:abstractNumId w:val="9"/>
  </w:num>
  <w:num w:numId="12" w16cid:durableId="2104717829">
    <w:abstractNumId w:val="11"/>
  </w:num>
  <w:num w:numId="13" w16cid:durableId="969633570">
    <w:abstractNumId w:val="3"/>
  </w:num>
  <w:num w:numId="14" w16cid:durableId="1884974331">
    <w:abstractNumId w:val="19"/>
  </w:num>
  <w:num w:numId="15" w16cid:durableId="479731489">
    <w:abstractNumId w:val="1"/>
  </w:num>
  <w:num w:numId="16" w16cid:durableId="64106443">
    <w:abstractNumId w:val="4"/>
  </w:num>
  <w:num w:numId="17" w16cid:durableId="1848208738">
    <w:abstractNumId w:val="20"/>
  </w:num>
  <w:num w:numId="18" w16cid:durableId="561524559">
    <w:abstractNumId w:val="6"/>
  </w:num>
  <w:num w:numId="19" w16cid:durableId="869998877">
    <w:abstractNumId w:val="10"/>
  </w:num>
  <w:num w:numId="20" w16cid:durableId="594945407">
    <w:abstractNumId w:val="22"/>
  </w:num>
  <w:num w:numId="21" w16cid:durableId="930893781">
    <w:abstractNumId w:val="0"/>
  </w:num>
  <w:num w:numId="22" w16cid:durableId="802623433">
    <w:abstractNumId w:val="21"/>
  </w:num>
  <w:num w:numId="23" w16cid:durableId="1487090551">
    <w:abstractNumId w:val="8"/>
  </w:num>
  <w:num w:numId="24" w16cid:durableId="2121487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NTY1tjQ3NjE0MTVU0lEKTi0uzszPAykwrAUAPQzNqCwAAAA="/>
  </w:docVars>
  <w:rsids>
    <w:rsidRoot w:val="008D0338"/>
    <w:rsid w:val="00232B60"/>
    <w:rsid w:val="008D03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06D86"/>
  <w15:docId w15:val="{B28E1AA6-AAFF-4A92-BE7B-43611378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32B60"/>
    <w:rPr>
      <w:color w:val="0000FF" w:themeColor="hyperlink"/>
      <w:u w:val="single"/>
    </w:rPr>
  </w:style>
  <w:style w:type="character" w:styleId="UnresolvedMention">
    <w:name w:val="Unresolved Mention"/>
    <w:basedOn w:val="DefaultParagraphFont"/>
    <w:uiPriority w:val="99"/>
    <w:semiHidden/>
    <w:unhideWhenUsed/>
    <w:rsid w:val="0023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mb.unp.ac.id/mandir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tmpt.ac.id." TargetMode="External"/><Relationship Id="rId12" Type="http://schemas.openxmlformats.org/officeDocument/2006/relationships/hyperlink" Target="http://spmb.unp.ac.id/p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dikmisi.dikti.go.id/" TargetMode="External"/><Relationship Id="rId11" Type="http://schemas.openxmlformats.org/officeDocument/2006/relationships/hyperlink" Target="http://spmb.unp.ac.id/ppk" TargetMode="External"/><Relationship Id="rId5" Type="http://schemas.openxmlformats.org/officeDocument/2006/relationships/hyperlink" Target="http://bidikmisi.belmawa.ristekdikti.go.id/" TargetMode="External"/><Relationship Id="rId10" Type="http://schemas.openxmlformats.org/officeDocument/2006/relationships/hyperlink" Target="https://spmb.unp.ac.id/ppk" TargetMode="External"/><Relationship Id="rId4" Type="http://schemas.openxmlformats.org/officeDocument/2006/relationships/webSettings" Target="webSettings.xml"/><Relationship Id="rId9" Type="http://schemas.openxmlformats.org/officeDocument/2006/relationships/hyperlink" Target="http://pengumuman.smmptnbarat.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2943</Words>
  <Characters>16779</Characters>
  <Application>Microsoft Office Word</Application>
  <DocSecurity>0</DocSecurity>
  <Lines>139</Lines>
  <Paragraphs>39</Paragraphs>
  <ScaleCrop>false</ScaleCrop>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Sukma Yudistira</cp:lastModifiedBy>
  <cp:revision>2</cp:revision>
  <dcterms:created xsi:type="dcterms:W3CDTF">2022-08-23T18:38:00Z</dcterms:created>
  <dcterms:modified xsi:type="dcterms:W3CDTF">2022-08-23T19:09:00Z</dcterms:modified>
</cp:coreProperties>
</file>